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BTableStyle"/>
        <w:tblW w:w="1075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4A0" w:firstRow="1" w:lastRow="0" w:firstColumn="1" w:lastColumn="0" w:noHBand="0" w:noVBand="1"/>
      </w:tblPr>
      <w:tblGrid>
        <w:gridCol w:w="2264"/>
        <w:gridCol w:w="3260"/>
        <w:gridCol w:w="851"/>
        <w:gridCol w:w="4384"/>
      </w:tblGrid>
      <w:tr w:rsidR="000C7A67" w:rsidRPr="00D83101" w14:paraId="30D0C177" w14:textId="77777777" w:rsidTr="007433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2E2FC52B" w14:textId="77777777" w:rsidR="006B6EF8" w:rsidRPr="004A198F" w:rsidRDefault="006B6EF8" w:rsidP="008045CC">
            <w:pPr>
              <w:spacing w:line="240" w:lineRule="auto"/>
              <w:contextualSpacing/>
              <w:jc w:val="center"/>
              <w:rPr>
                <w:rFonts w:ascii="ABBvoiceOffice" w:hAnsi="ABBvoiceOffice" w:cs="ABBvoiceOffice"/>
                <w:sz w:val="18"/>
                <w:szCs w:val="18"/>
                <w:lang w:val="de-CH"/>
              </w:rPr>
            </w:pPr>
            <w:bookmarkStart w:id="0" w:name="_Hlk22290276"/>
            <w:r w:rsidRPr="004A198F">
              <w:rPr>
                <w:rFonts w:ascii="ABBvoiceOffice" w:hAnsi="ABBvoiceOffice" w:cs="ABBvoiceOffice"/>
                <w:sz w:val="18"/>
                <w:szCs w:val="18"/>
                <w:lang w:val="de-CH"/>
              </w:rPr>
              <w:t>Gefährdung</w:t>
            </w:r>
          </w:p>
        </w:tc>
        <w:tc>
          <w:tcPr>
            <w:tcW w:w="32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79ABD963" w14:textId="77777777" w:rsidR="006B6EF8" w:rsidRPr="004A198F" w:rsidRDefault="006B6EF8" w:rsidP="002867A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r w:rsidRPr="004A198F">
              <w:rPr>
                <w:rFonts w:ascii="ABBvoiceOffice" w:hAnsi="ABBvoiceOffice" w:cs="ABBvoiceOffice"/>
                <w:sz w:val="18"/>
                <w:szCs w:val="18"/>
                <w:lang w:val="de-CH"/>
              </w:rPr>
              <w:t>Erläuterung</w:t>
            </w:r>
          </w:p>
        </w:tc>
        <w:tc>
          <w:tcPr>
            <w:tcW w:w="8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50BF91D7" w14:textId="7FD401EC" w:rsidR="006B6EF8" w:rsidRPr="004A198F" w:rsidRDefault="007433E2" w:rsidP="00F0506B">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r>
              <w:rPr>
                <w:rFonts w:ascii="ABBvoiceOffice" w:hAnsi="ABBvoiceOffice" w:cs="ABBvoiceOffice"/>
                <w:sz w:val="18"/>
                <w:szCs w:val="18"/>
                <w:lang w:val="de-CH"/>
              </w:rPr>
              <w:t>gültig</w:t>
            </w:r>
          </w:p>
        </w:tc>
        <w:tc>
          <w:tcPr>
            <w:tcW w:w="43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604ACE14" w14:textId="7CA634C7" w:rsidR="006B6EF8" w:rsidRPr="004A198F" w:rsidRDefault="006B6EF8" w:rsidP="002867A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r w:rsidRPr="004A198F">
              <w:rPr>
                <w:rFonts w:ascii="ABBvoiceOffice" w:hAnsi="ABBvoiceOffice" w:cs="ABBvoiceOffice"/>
                <w:sz w:val="18"/>
                <w:szCs w:val="18"/>
                <w:lang w:val="de-CH"/>
              </w:rPr>
              <w:t xml:space="preserve">Massnahmen </w:t>
            </w:r>
            <w:r w:rsidRPr="002867A2">
              <w:rPr>
                <w:rFonts w:ascii="ABBvoiceOffice" w:hAnsi="ABBvoiceOffice" w:cs="ABBvoiceOffice"/>
                <w:b w:val="0"/>
                <w:bCs/>
                <w:sz w:val="18"/>
                <w:szCs w:val="18"/>
                <w:lang w:val="de-CH"/>
              </w:rPr>
              <w:t>(</w:t>
            </w:r>
            <w:r w:rsidR="00680FAC">
              <w:rPr>
                <w:rFonts w:ascii="ABBvoiceOffice" w:hAnsi="ABBvoiceOffice" w:cs="ABBvoiceOffice"/>
                <w:b w:val="0"/>
                <w:bCs/>
                <w:sz w:val="18"/>
                <w:szCs w:val="18"/>
                <w:lang w:val="de-CH"/>
              </w:rPr>
              <w:t xml:space="preserve">Ergänzungen auf </w:t>
            </w:r>
            <w:r w:rsidRPr="002867A2">
              <w:rPr>
                <w:rFonts w:ascii="ABBvoiceOffice" w:hAnsi="ABBvoiceOffice" w:cs="ABBvoiceOffice"/>
                <w:b w:val="0"/>
                <w:bCs/>
                <w:sz w:val="18"/>
                <w:szCs w:val="18"/>
                <w:lang w:val="de-CH"/>
              </w:rPr>
              <w:t>Rückseite)</w:t>
            </w:r>
          </w:p>
        </w:tc>
      </w:tr>
      <w:tr w:rsidR="00F96CAC" w:rsidRPr="00074CDD" w14:paraId="7AE4AE0E" w14:textId="77777777" w:rsidTr="007433E2">
        <w:trPr>
          <w:trHeight w:val="1017"/>
        </w:trPr>
        <w:tc>
          <w:tcPr>
            <w:cnfStyle w:val="001000000000" w:firstRow="0" w:lastRow="0" w:firstColumn="1" w:lastColumn="0" w:oddVBand="0" w:evenVBand="0" w:oddHBand="0" w:evenHBand="0" w:firstRowFirstColumn="0" w:firstRowLastColumn="0" w:lastRowFirstColumn="0" w:lastRowLastColumn="0"/>
            <w:tcW w:w="2264" w:type="dxa"/>
          </w:tcPr>
          <w:p w14:paraId="539AB0CB" w14:textId="77777777" w:rsidR="006B6EF8" w:rsidRPr="004A198F" w:rsidRDefault="006B6EF8" w:rsidP="008045CC">
            <w:pPr>
              <w:spacing w:line="240" w:lineRule="auto"/>
              <w:contextualSpacing/>
              <w:jc w:val="center"/>
              <w:rPr>
                <w:rFonts w:ascii="ABBvoiceOffice" w:hAnsi="ABBvoiceOffice" w:cs="ABBvoiceOffice"/>
                <w:b/>
                <w:sz w:val="18"/>
                <w:szCs w:val="18"/>
                <w:lang w:val="de-CH"/>
              </w:rPr>
            </w:pPr>
            <w:r w:rsidRPr="004A198F">
              <w:rPr>
                <w:rFonts w:ascii="ABBvoiceOffice" w:hAnsi="ABBvoiceOffice" w:cs="ABBvoiceOffice"/>
                <w:b/>
                <w:color w:val="0000FF"/>
                <w:sz w:val="18"/>
                <w:szCs w:val="18"/>
                <w:lang w:val="de-CH"/>
              </w:rPr>
              <w:drawing>
                <wp:inline distT="0" distB="0" distL="0" distR="0" wp14:anchorId="7B9725BF" wp14:editId="70901887">
                  <wp:extent cx="627405" cy="547200"/>
                  <wp:effectExtent l="0" t="0" r="1270" b="5715"/>
                  <wp:docPr id="1" name="Picture 1" descr="https://upload.wikimedia.org/wikipedia/commons/thumb/2/27/ISO_7010_W008.svg/120px-ISO_7010_W0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upload.wikimedia.org/wikipedia/commons/thumb/2/27/ISO_7010_W008.svg/120px-ISO_7010_W008.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405" cy="547200"/>
                          </a:xfrm>
                          <a:prstGeom prst="rect">
                            <a:avLst/>
                          </a:prstGeom>
                          <a:noFill/>
                          <a:ln>
                            <a:noFill/>
                          </a:ln>
                        </pic:spPr>
                      </pic:pic>
                    </a:graphicData>
                  </a:graphic>
                </wp:inline>
              </w:drawing>
            </w:r>
          </w:p>
          <w:p w14:paraId="707D4F48" w14:textId="77777777" w:rsidR="006B6EF8" w:rsidRPr="004A198F" w:rsidRDefault="006B6EF8" w:rsidP="008045CC">
            <w:pPr>
              <w:spacing w:line="240" w:lineRule="auto"/>
              <w:contextualSpacing/>
              <w:jc w:val="center"/>
              <w:rPr>
                <w:rFonts w:ascii="ABBvoiceOffice" w:hAnsi="ABBvoiceOffice" w:cs="ABBvoiceOffice"/>
                <w:b/>
                <w:sz w:val="18"/>
                <w:szCs w:val="18"/>
                <w:lang w:val="de-CH"/>
              </w:rPr>
            </w:pPr>
            <w:r w:rsidRPr="004A198F">
              <w:rPr>
                <w:rFonts w:ascii="ABBvoiceOffice" w:hAnsi="ABBvoiceOffice" w:cs="ABBvoiceOffice"/>
                <w:b/>
                <w:sz w:val="18"/>
                <w:szCs w:val="18"/>
                <w:lang w:val="de-CH"/>
              </w:rPr>
              <w:t>Absturzgefahr</w:t>
            </w:r>
          </w:p>
        </w:tc>
        <w:tc>
          <w:tcPr>
            <w:tcW w:w="3260" w:type="dxa"/>
          </w:tcPr>
          <w:p w14:paraId="125780CF" w14:textId="77777777" w:rsidR="006B6EF8" w:rsidRPr="004A198F" w:rsidRDefault="006B6EF8" w:rsidP="002867A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r w:rsidRPr="004A198F">
              <w:rPr>
                <w:rFonts w:ascii="ABBvoiceOffice" w:hAnsi="ABBvoiceOffice" w:cs="ABBvoiceOffice"/>
                <w:sz w:val="18"/>
                <w:szCs w:val="18"/>
                <w:lang w:val="de-CH"/>
              </w:rPr>
              <w:t>Ab einer Höhe von 2m muss mit Höhensicherung gearbeitet werden.</w:t>
            </w:r>
          </w:p>
        </w:tc>
        <w:tc>
          <w:tcPr>
            <w:tcW w:w="851" w:type="dxa"/>
          </w:tcPr>
          <w:p w14:paraId="41F53E38" w14:textId="692CB819" w:rsidR="006B6EF8" w:rsidRPr="004A198F"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21525636"/>
                <w14:checkbox>
                  <w14:checked w14:val="0"/>
                  <w14:checkedState w14:val="2612" w14:font="MS Gothic"/>
                  <w14:uncheckedState w14:val="2610" w14:font="MS Gothic"/>
                </w14:checkbox>
              </w:sdtPr>
              <w:sdtContent>
                <w:r w:rsidR="002867A2">
                  <w:rPr>
                    <w:rFonts w:ascii="MS Gothic" w:eastAsia="MS Gothic" w:hAnsi="MS Gothic" w:cs="ABBvoiceOffice" w:hint="eastAsia"/>
                    <w:sz w:val="18"/>
                    <w:szCs w:val="18"/>
                    <w:lang w:val="de-CH"/>
                  </w:rPr>
                  <w:t>☐</w:t>
                </w:r>
              </w:sdtContent>
            </w:sdt>
            <w:r w:rsidR="002867A2">
              <w:rPr>
                <w:rFonts w:ascii="ABBvoiceOffice" w:hAnsi="ABBvoiceOffice" w:cs="ABBvoiceOffice"/>
                <w:sz w:val="18"/>
                <w:szCs w:val="18"/>
                <w:lang w:val="de-CH"/>
              </w:rPr>
              <w:t xml:space="preserve"> </w:t>
            </w:r>
            <w:r w:rsidR="001E1115" w:rsidRPr="004A198F">
              <w:rPr>
                <w:rFonts w:ascii="ABBvoiceOffice" w:hAnsi="ABBvoiceOffice" w:cs="ABBvoiceOffice"/>
                <w:sz w:val="18"/>
                <w:szCs w:val="18"/>
                <w:lang w:val="de-CH"/>
              </w:rPr>
              <w:t>Nein</w:t>
            </w:r>
          </w:p>
        </w:tc>
        <w:tc>
          <w:tcPr>
            <w:tcW w:w="4384" w:type="dxa"/>
          </w:tcPr>
          <w:p w14:paraId="7860CCF2" w14:textId="005781F6" w:rsidR="006B6EF8" w:rsidRPr="004A198F"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145743730"/>
                <w14:checkbox>
                  <w14:checked w14:val="0"/>
                  <w14:checkedState w14:val="2612" w14:font="MS Gothic"/>
                  <w14:uncheckedState w14:val="2610" w14:font="MS Gothic"/>
                </w14:checkbox>
              </w:sdtPr>
              <w:sdtContent>
                <w:r w:rsidR="00BB5B48" w:rsidRPr="004A198F">
                  <w:rPr>
                    <w:rFonts w:ascii="Segoe UI Symbol" w:eastAsia="MS Gothic" w:hAnsi="Segoe UI Symbol" w:cs="Segoe UI Symbol"/>
                    <w:sz w:val="18"/>
                    <w:szCs w:val="18"/>
                    <w:lang w:val="de-CH"/>
                  </w:rPr>
                  <w:t>☐</w:t>
                </w:r>
              </w:sdtContent>
            </w:sdt>
            <w:r w:rsidR="00AE79EF" w:rsidRPr="004A198F">
              <w:rPr>
                <w:rFonts w:ascii="ABBvoiceOffice" w:hAnsi="ABBvoiceOffice" w:cs="ABBvoiceOffice"/>
                <w:sz w:val="18"/>
                <w:szCs w:val="18"/>
                <w:lang w:val="de-CH"/>
              </w:rPr>
              <w:tab/>
            </w:r>
            <w:r w:rsidR="00AB5D2E" w:rsidRPr="004A198F">
              <w:rPr>
                <w:rFonts w:ascii="ABBvoiceOffice" w:hAnsi="ABBvoiceOffice" w:cs="ABBvoiceOffice"/>
                <w:sz w:val="18"/>
                <w:szCs w:val="18"/>
                <w:lang w:val="de-CH"/>
              </w:rPr>
              <w:t xml:space="preserve">Absturzsicherung mit Geländer/Gerüst </w:t>
            </w:r>
          </w:p>
          <w:p w14:paraId="34A3619E" w14:textId="7C246C25" w:rsidR="006B6EF8" w:rsidRPr="004A198F"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550924861"/>
                <w14:checkbox>
                  <w14:checked w14:val="0"/>
                  <w14:checkedState w14:val="2612" w14:font="MS Gothic"/>
                  <w14:uncheckedState w14:val="2610" w14:font="MS Gothic"/>
                </w14:checkbox>
              </w:sdtPr>
              <w:sdtContent>
                <w:r w:rsidR="006B6EF8" w:rsidRPr="004A198F">
                  <w:rPr>
                    <w:rFonts w:ascii="Segoe UI Symbol" w:eastAsia="MS Gothic" w:hAnsi="Segoe UI Symbol" w:cs="Segoe UI Symbol"/>
                    <w:sz w:val="18"/>
                    <w:szCs w:val="18"/>
                    <w:lang w:val="de-CH"/>
                  </w:rPr>
                  <w:t>☐</w:t>
                </w:r>
              </w:sdtContent>
            </w:sdt>
            <w:r w:rsidR="00AE79EF" w:rsidRPr="004A198F">
              <w:rPr>
                <w:rFonts w:ascii="ABBvoiceOffice" w:hAnsi="ABBvoiceOffice" w:cs="ABBvoiceOffice"/>
                <w:sz w:val="18"/>
                <w:szCs w:val="18"/>
                <w:lang w:val="de-CH"/>
              </w:rPr>
              <w:tab/>
            </w:r>
            <w:r w:rsidR="00AB5D2E" w:rsidRPr="004A198F">
              <w:rPr>
                <w:rFonts w:ascii="ABBvoiceOffice" w:hAnsi="ABBvoiceOffice" w:cs="ABBvoiceOffice"/>
                <w:sz w:val="18"/>
                <w:szCs w:val="18"/>
                <w:lang w:val="de-CH"/>
              </w:rPr>
              <w:t>Höhensicherung mit PSAgA (PSA gegen Absturz)</w:t>
            </w:r>
            <w:r w:rsidR="00AB5D2E">
              <w:rPr>
                <w:rFonts w:ascii="ABBvoiceOffice" w:hAnsi="ABBvoiceOffice" w:cs="ABBvoiceOffice"/>
                <w:sz w:val="18"/>
                <w:szCs w:val="18"/>
                <w:lang w:val="de-CH"/>
              </w:rPr>
              <w:t xml:space="preserve"> durch geschultes Personal</w:t>
            </w:r>
          </w:p>
        </w:tc>
      </w:tr>
      <w:tr w:rsidR="002867A2" w:rsidRPr="00074CDD" w14:paraId="316FADFC" w14:textId="77777777" w:rsidTr="007433E2">
        <w:trPr>
          <w:trHeight w:val="1174"/>
        </w:trPr>
        <w:tc>
          <w:tcPr>
            <w:cnfStyle w:val="001000000000" w:firstRow="0" w:lastRow="0" w:firstColumn="1" w:lastColumn="0" w:oddVBand="0" w:evenVBand="0" w:oddHBand="0" w:evenHBand="0" w:firstRowFirstColumn="0" w:firstRowLastColumn="0" w:lastRowFirstColumn="0" w:lastRowLastColumn="0"/>
            <w:tcW w:w="2264" w:type="dxa"/>
          </w:tcPr>
          <w:p w14:paraId="31F6501D" w14:textId="77777777" w:rsidR="002867A2" w:rsidRPr="004A198F" w:rsidRDefault="002867A2" w:rsidP="008045CC">
            <w:pPr>
              <w:spacing w:line="240" w:lineRule="auto"/>
              <w:contextualSpacing/>
              <w:jc w:val="center"/>
              <w:rPr>
                <w:rFonts w:ascii="ABBvoiceOffice" w:hAnsi="ABBvoiceOffice" w:cs="ABBvoiceOffice"/>
                <w:b/>
                <w:sz w:val="18"/>
                <w:szCs w:val="18"/>
                <w:lang w:val="de-CH"/>
              </w:rPr>
            </w:pPr>
            <w:r w:rsidRPr="004A198F">
              <w:rPr>
                <w:rFonts w:ascii="ABBvoiceOffice" w:hAnsi="ABBvoiceOffice" w:cs="ABBvoiceOffice"/>
                <w:b/>
                <w:color w:val="0000FF"/>
                <w:sz w:val="18"/>
                <w:szCs w:val="18"/>
                <w:lang w:val="de-CH"/>
              </w:rPr>
              <w:drawing>
                <wp:inline distT="0" distB="0" distL="0" distR="0" wp14:anchorId="6309F4E4" wp14:editId="1004C6CB">
                  <wp:extent cx="619150" cy="540000"/>
                  <wp:effectExtent l="0" t="0" r="0" b="0"/>
                  <wp:docPr id="23" name="Picture 2" descr="https://upload.wikimedia.org/wikipedia/commons/thumb/3/30/ISO_7010_W035.svg/120px-ISO_7010_W03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upload.wikimedia.org/wikipedia/commons/thumb/3/30/ISO_7010_W035.svg/120px-ISO_7010_W035.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50" cy="540000"/>
                          </a:xfrm>
                          <a:prstGeom prst="rect">
                            <a:avLst/>
                          </a:prstGeom>
                          <a:noFill/>
                          <a:ln>
                            <a:noFill/>
                          </a:ln>
                        </pic:spPr>
                      </pic:pic>
                    </a:graphicData>
                  </a:graphic>
                </wp:inline>
              </w:drawing>
            </w:r>
          </w:p>
          <w:p w14:paraId="516C3A48" w14:textId="25ACCDCB" w:rsidR="002867A2" w:rsidRPr="004A198F" w:rsidRDefault="002867A2" w:rsidP="008045CC">
            <w:pPr>
              <w:spacing w:line="240" w:lineRule="auto"/>
              <w:contextualSpacing/>
              <w:jc w:val="center"/>
              <w:rPr>
                <w:rFonts w:ascii="ABBvoiceOffice" w:hAnsi="ABBvoiceOffice" w:cs="ABBvoiceOffice"/>
                <w:b/>
                <w:sz w:val="18"/>
                <w:szCs w:val="18"/>
                <w:lang w:val="de-CH"/>
              </w:rPr>
            </w:pPr>
            <w:r w:rsidRPr="004A198F">
              <w:rPr>
                <w:rFonts w:ascii="ABBvoiceOffice" w:hAnsi="ABBvoiceOffice" w:cs="ABBvoiceOffice"/>
                <w:b/>
                <w:sz w:val="18"/>
                <w:szCs w:val="18"/>
                <w:lang w:val="de-CH"/>
              </w:rPr>
              <w:t>Herunterfallen, Umfallen und Verrutschen</w:t>
            </w:r>
          </w:p>
        </w:tc>
        <w:tc>
          <w:tcPr>
            <w:tcW w:w="3260" w:type="dxa"/>
          </w:tcPr>
          <w:p w14:paraId="4004BC84" w14:textId="77777777" w:rsidR="002867A2" w:rsidRPr="004A198F" w:rsidRDefault="002867A2" w:rsidP="002867A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r w:rsidRPr="004A198F">
              <w:rPr>
                <w:rFonts w:ascii="ABBvoiceOffice" w:hAnsi="ABBvoiceOffice" w:cs="ABBvoiceOffice"/>
                <w:sz w:val="18"/>
                <w:szCs w:val="18"/>
                <w:lang w:val="de-CH"/>
              </w:rPr>
              <w:t>Material bei Arbeiten in der Höhe, auf Dächern, an Kanten, Treppenhäusern?</w:t>
            </w:r>
          </w:p>
        </w:tc>
        <w:tc>
          <w:tcPr>
            <w:tcW w:w="851" w:type="dxa"/>
          </w:tcPr>
          <w:p w14:paraId="10C0DE0F" w14:textId="1E29E7DB" w:rsidR="002867A2" w:rsidRPr="004A198F"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1877769958"/>
                <w14:checkbox>
                  <w14:checked w14:val="0"/>
                  <w14:checkedState w14:val="2612" w14:font="MS Gothic"/>
                  <w14:uncheckedState w14:val="2610" w14:font="MS Gothic"/>
                </w14:checkbox>
              </w:sdtPr>
              <w:sdtContent>
                <w:r w:rsidR="002867A2">
                  <w:rPr>
                    <w:rFonts w:ascii="MS Gothic" w:eastAsia="MS Gothic" w:hAnsi="MS Gothic" w:cs="ABBvoiceOffice" w:hint="eastAsia"/>
                    <w:sz w:val="18"/>
                    <w:szCs w:val="18"/>
                    <w:lang w:val="de-CH"/>
                  </w:rPr>
                  <w:t>☐</w:t>
                </w:r>
              </w:sdtContent>
            </w:sdt>
            <w:r w:rsidR="002867A2">
              <w:rPr>
                <w:rFonts w:ascii="ABBvoiceOffice" w:hAnsi="ABBvoiceOffice" w:cs="ABBvoiceOffice"/>
                <w:sz w:val="18"/>
                <w:szCs w:val="18"/>
                <w:lang w:val="de-CH"/>
              </w:rPr>
              <w:t xml:space="preserve"> </w:t>
            </w:r>
            <w:r w:rsidR="002867A2" w:rsidRPr="004A198F">
              <w:rPr>
                <w:rFonts w:ascii="ABBvoiceOffice" w:hAnsi="ABBvoiceOffice" w:cs="ABBvoiceOffice"/>
                <w:sz w:val="18"/>
                <w:szCs w:val="18"/>
                <w:lang w:val="de-CH"/>
              </w:rPr>
              <w:t>Nein</w:t>
            </w:r>
          </w:p>
        </w:tc>
        <w:tc>
          <w:tcPr>
            <w:tcW w:w="4384" w:type="dxa"/>
          </w:tcPr>
          <w:p w14:paraId="5213B193" w14:textId="66CD5BF4" w:rsidR="002867A2" w:rsidRPr="004A198F"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1753818199"/>
                <w14:checkbox>
                  <w14:checked w14:val="0"/>
                  <w14:checkedState w14:val="2612" w14:font="MS Gothic"/>
                  <w14:uncheckedState w14:val="2610" w14:font="MS Gothic"/>
                </w14:checkbox>
              </w:sdtPr>
              <w:sdtContent>
                <w:r w:rsidR="002867A2" w:rsidRPr="004A198F">
                  <w:rPr>
                    <w:rFonts w:ascii="Segoe UI Symbol" w:eastAsia="MS Gothic" w:hAnsi="Segoe UI Symbol" w:cs="Segoe UI Symbol"/>
                    <w:sz w:val="18"/>
                    <w:szCs w:val="18"/>
                    <w:lang w:val="de-CH"/>
                  </w:rPr>
                  <w:t>☐</w:t>
                </w:r>
              </w:sdtContent>
            </w:sdt>
            <w:r w:rsidR="002867A2" w:rsidRPr="004A198F">
              <w:rPr>
                <w:rFonts w:ascii="ABBvoiceOffice" w:hAnsi="ABBvoiceOffice" w:cs="ABBvoiceOffice"/>
                <w:sz w:val="18"/>
                <w:szCs w:val="18"/>
                <w:lang w:val="de-CH"/>
              </w:rPr>
              <w:tab/>
              <w:t>Gegenstände sicher lagern, geeignete Arbeits- und Lagerplätze, sowie Sicherungsmaterial verwenden</w:t>
            </w:r>
          </w:p>
          <w:p w14:paraId="58904338" w14:textId="6F4D8923" w:rsidR="002867A2" w:rsidRPr="004A198F"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2076960782"/>
                <w14:checkbox>
                  <w14:checked w14:val="0"/>
                  <w14:checkedState w14:val="2612" w14:font="MS Gothic"/>
                  <w14:uncheckedState w14:val="2610" w14:font="MS Gothic"/>
                </w14:checkbox>
              </w:sdtPr>
              <w:sdtContent>
                <w:r w:rsidR="002867A2" w:rsidRPr="004A198F">
                  <w:rPr>
                    <w:rFonts w:ascii="Segoe UI Symbol" w:eastAsia="MS Gothic" w:hAnsi="Segoe UI Symbol" w:cs="Segoe UI Symbol"/>
                    <w:sz w:val="18"/>
                    <w:szCs w:val="18"/>
                    <w:lang w:val="de-CH"/>
                  </w:rPr>
                  <w:t>☐</w:t>
                </w:r>
              </w:sdtContent>
            </w:sdt>
            <w:r w:rsidR="002867A2" w:rsidRPr="004A198F">
              <w:rPr>
                <w:rFonts w:ascii="ABBvoiceOffice" w:hAnsi="ABBvoiceOffice" w:cs="ABBvoiceOffice"/>
                <w:sz w:val="18"/>
                <w:szCs w:val="18"/>
                <w:lang w:val="de-CH"/>
              </w:rPr>
              <w:tab/>
              <w:t>Bereich unterhalb der Arbeitsstelle absperren</w:t>
            </w:r>
          </w:p>
        </w:tc>
      </w:tr>
      <w:tr w:rsidR="008C4928" w:rsidRPr="00074CDD" w14:paraId="32A475FD" w14:textId="77777777" w:rsidTr="007433E2">
        <w:trPr>
          <w:trHeight w:val="1406"/>
        </w:trPr>
        <w:tc>
          <w:tcPr>
            <w:cnfStyle w:val="001000000000" w:firstRow="0" w:lastRow="0" w:firstColumn="1" w:lastColumn="0" w:oddVBand="0" w:evenVBand="0" w:oddHBand="0" w:evenHBand="0" w:firstRowFirstColumn="0" w:firstRowLastColumn="0" w:lastRowFirstColumn="0" w:lastRowLastColumn="0"/>
            <w:tcW w:w="2264" w:type="dxa"/>
          </w:tcPr>
          <w:p w14:paraId="247272F1" w14:textId="340A1CB3" w:rsidR="002867A2" w:rsidRPr="008C4928" w:rsidRDefault="002867A2" w:rsidP="008045CC">
            <w:pPr>
              <w:spacing w:line="240" w:lineRule="auto"/>
              <w:contextualSpacing/>
              <w:jc w:val="center"/>
              <w:rPr>
                <w:rFonts w:ascii="ABBvoiceOffice" w:hAnsi="ABBvoiceOffice" w:cs="ABBvoiceOffice"/>
                <w:b/>
                <w:sz w:val="18"/>
                <w:szCs w:val="18"/>
                <w:lang w:val="de-CH"/>
              </w:rPr>
            </w:pPr>
            <w:r w:rsidRPr="008C4928">
              <w:rPr>
                <w:rFonts w:ascii="ABBvoiceOffice" w:hAnsi="ABBvoiceOffice" w:cs="ABBvoiceOffice"/>
                <w:b/>
                <w:sz w:val="18"/>
                <w:szCs w:val="18"/>
                <w:lang w:val="de-CH"/>
              </w:rPr>
              <w:drawing>
                <wp:inline distT="0" distB="0" distL="0" distR="0" wp14:anchorId="224B05CE" wp14:editId="332A822F">
                  <wp:extent cx="619150" cy="540000"/>
                  <wp:effectExtent l="0" t="0" r="0" b="0"/>
                  <wp:docPr id="4" name="Picture 4" descr="https://upload.wikimedia.org/wikipedia/commons/thumb/7/7e/ISO_7010_W001.svg/120px-ISO_7010_W00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upload.wikimedia.org/wikipedia/commons/thumb/7/7e/ISO_7010_W001.svg/120px-ISO_7010_W001.sv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50" cy="540000"/>
                          </a:xfrm>
                          <a:prstGeom prst="rect">
                            <a:avLst/>
                          </a:prstGeom>
                          <a:noFill/>
                          <a:ln>
                            <a:noFill/>
                          </a:ln>
                        </pic:spPr>
                      </pic:pic>
                    </a:graphicData>
                  </a:graphic>
                </wp:inline>
              </w:drawing>
            </w:r>
            <w:r w:rsidR="00870F92">
              <w:rPr>
                <w:rFonts w:ascii="ABBvoiceOffice" w:hAnsi="ABBvoiceOffice" w:cs="ABBvoiceOffice"/>
                <w:b/>
                <w:sz w:val="18"/>
                <w:szCs w:val="18"/>
                <w:lang w:val="de-CH"/>
              </w:rPr>
              <w:t xml:space="preserve">  </w:t>
            </w:r>
            <w:r w:rsidRPr="008C4928">
              <w:rPr>
                <w:rFonts w:ascii="ABBvoiceOffice" w:hAnsi="ABBvoiceOffice" w:cs="ABBvoiceOffice"/>
                <w:b/>
                <w:sz w:val="18"/>
                <w:szCs w:val="18"/>
              </w:rPr>
              <w:drawing>
                <wp:inline distT="0" distB="0" distL="0" distR="0" wp14:anchorId="00D11075" wp14:editId="6F7101A3">
                  <wp:extent cx="619150" cy="540000"/>
                  <wp:effectExtent l="0" t="0" r="0" b="0"/>
                  <wp:docPr id="18" name="Picture 18" descr="https://upload.wikimedia.org/wikipedia/commons/thumb/5/53/ISO_7010_W018.svg/120px-ISO_7010_W01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https://upload.wikimedia.org/wikipedia/commons/thumb/5/53/ISO_7010_W018.svg/120px-ISO_7010_W018.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50" cy="540000"/>
                          </a:xfrm>
                          <a:prstGeom prst="rect">
                            <a:avLst/>
                          </a:prstGeom>
                          <a:noFill/>
                          <a:ln>
                            <a:noFill/>
                          </a:ln>
                        </pic:spPr>
                      </pic:pic>
                    </a:graphicData>
                  </a:graphic>
                </wp:inline>
              </w:drawing>
            </w:r>
          </w:p>
          <w:p w14:paraId="55B04B96" w14:textId="50A21D0F" w:rsidR="002867A2" w:rsidRPr="008C4928" w:rsidRDefault="002867A2" w:rsidP="008045CC">
            <w:pPr>
              <w:spacing w:line="240" w:lineRule="auto"/>
              <w:contextualSpacing/>
              <w:jc w:val="center"/>
              <w:rPr>
                <w:rFonts w:ascii="ABBvoiceOffice" w:hAnsi="ABBvoiceOffice" w:cs="ABBvoiceOffice"/>
                <w:b/>
                <w:sz w:val="18"/>
                <w:szCs w:val="18"/>
                <w:lang w:val="de-CH"/>
              </w:rPr>
            </w:pPr>
            <w:r w:rsidRPr="008C4928">
              <w:rPr>
                <w:rFonts w:ascii="ABBvoiceOffice" w:hAnsi="ABBvoiceOffice" w:cs="ABBvoiceOffice"/>
                <w:b/>
                <w:sz w:val="18"/>
                <w:szCs w:val="18"/>
                <w:lang w:val="de-CH"/>
              </w:rPr>
              <w:t xml:space="preserve">Gespeicherte </w:t>
            </w:r>
            <w:r w:rsidR="00871233">
              <w:rPr>
                <w:rFonts w:ascii="ABBvoiceOffice" w:hAnsi="ABBvoiceOffice" w:cs="ABBvoiceOffice"/>
                <w:b/>
                <w:sz w:val="18"/>
                <w:szCs w:val="18"/>
                <w:lang w:val="de-CH"/>
              </w:rPr>
              <w:t>Energie (</w:t>
            </w:r>
            <w:r w:rsidRPr="008C4928">
              <w:rPr>
                <w:rFonts w:ascii="ABBvoiceOffice" w:hAnsi="ABBvoiceOffice" w:cs="ABBvoiceOffice"/>
                <w:b/>
                <w:sz w:val="18"/>
                <w:szCs w:val="18"/>
                <w:lang w:val="de-CH"/>
              </w:rPr>
              <w:t>mechanisch, elektrisch oder pneumatisch</w:t>
            </w:r>
            <w:r w:rsidR="00871233">
              <w:rPr>
                <w:rFonts w:ascii="ABBvoiceOffice" w:hAnsi="ABBvoiceOffice" w:cs="ABBvoiceOffice"/>
                <w:b/>
                <w:sz w:val="18"/>
                <w:szCs w:val="18"/>
                <w:lang w:val="de-CH"/>
              </w:rPr>
              <w:t>)</w:t>
            </w:r>
          </w:p>
        </w:tc>
        <w:tc>
          <w:tcPr>
            <w:tcW w:w="3260" w:type="dxa"/>
          </w:tcPr>
          <w:p w14:paraId="18C97A36" w14:textId="1149CACF" w:rsidR="002867A2" w:rsidRPr="008C4928" w:rsidRDefault="002867A2" w:rsidP="0087580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r w:rsidRPr="008C4928">
              <w:rPr>
                <w:rFonts w:ascii="ABBvoiceOffice" w:hAnsi="ABBvoiceOffice" w:cs="ABBvoiceOffice"/>
                <w:sz w:val="18"/>
                <w:szCs w:val="18"/>
                <w:lang w:val="de-CH"/>
              </w:rPr>
              <w:t>Arbeiten an oder in der Nähe von elektrischen Leitungen, Gas-, Druckluft- oder Öldruckleitungen?</w:t>
            </w:r>
            <w:r w:rsidR="00875802" w:rsidRPr="008C4928">
              <w:rPr>
                <w:rFonts w:ascii="ABBvoiceOffice" w:hAnsi="ABBvoiceOffice" w:cs="ABBvoiceOffice"/>
                <w:sz w:val="18"/>
                <w:szCs w:val="18"/>
                <w:lang w:val="de-CH"/>
              </w:rPr>
              <w:br/>
            </w:r>
            <w:r w:rsidRPr="008C4928">
              <w:rPr>
                <w:rFonts w:ascii="ABBvoiceOffice" w:hAnsi="ABBvoiceOffice" w:cs="ABBvoiceOffice"/>
                <w:sz w:val="18"/>
                <w:szCs w:val="18"/>
                <w:lang w:val="de-CH"/>
              </w:rPr>
              <w:t xml:space="preserve">Sind weitere gespeicherte Energien zu erwarten? </w:t>
            </w:r>
            <w:r w:rsidR="00875802" w:rsidRPr="008C4928">
              <w:rPr>
                <w:rFonts w:ascii="ABBvoiceOffice" w:hAnsi="ABBvoiceOffice" w:cs="ABBvoiceOffice"/>
                <w:sz w:val="18"/>
                <w:szCs w:val="18"/>
                <w:lang w:val="de-CH"/>
              </w:rPr>
              <w:br/>
            </w:r>
            <w:r w:rsidRPr="008C4928">
              <w:rPr>
                <w:rFonts w:ascii="ABBvoiceOffice" w:hAnsi="ABBvoiceOffice" w:cs="ABBvoiceOffice"/>
                <w:sz w:val="18"/>
                <w:szCs w:val="18"/>
                <w:lang w:val="de-CH"/>
              </w:rPr>
              <w:t>Automatisch anlaufende Maschinen im Arbeitsbereich oder angrenzend?</w:t>
            </w:r>
          </w:p>
        </w:tc>
        <w:tc>
          <w:tcPr>
            <w:tcW w:w="851" w:type="dxa"/>
          </w:tcPr>
          <w:p w14:paraId="0462178D" w14:textId="0E996A47" w:rsidR="002867A2" w:rsidRPr="008C4928"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2019454738"/>
                <w14:checkbox>
                  <w14:checked w14:val="0"/>
                  <w14:checkedState w14:val="2612" w14:font="MS Gothic"/>
                  <w14:uncheckedState w14:val="2610" w14:font="MS Gothic"/>
                </w14:checkbox>
              </w:sdtPr>
              <w:sdtContent>
                <w:r w:rsidR="002867A2" w:rsidRPr="008C4928">
                  <w:rPr>
                    <w:rFonts w:ascii="MS Gothic" w:eastAsia="MS Gothic" w:hAnsi="MS Gothic" w:cs="ABBvoiceOffice" w:hint="eastAsia"/>
                    <w:sz w:val="18"/>
                    <w:szCs w:val="18"/>
                    <w:lang w:val="de-CH"/>
                  </w:rPr>
                  <w:t>☐</w:t>
                </w:r>
              </w:sdtContent>
            </w:sdt>
            <w:r w:rsidR="002867A2" w:rsidRPr="008C4928">
              <w:rPr>
                <w:rFonts w:ascii="ABBvoiceOffice" w:hAnsi="ABBvoiceOffice" w:cs="ABBvoiceOffice"/>
                <w:sz w:val="18"/>
                <w:szCs w:val="18"/>
                <w:lang w:val="de-CH"/>
              </w:rPr>
              <w:t xml:space="preserve"> Nein</w:t>
            </w:r>
          </w:p>
        </w:tc>
        <w:tc>
          <w:tcPr>
            <w:tcW w:w="4384" w:type="dxa"/>
          </w:tcPr>
          <w:p w14:paraId="398B5E11" w14:textId="4727351E" w:rsidR="00AB5D2E" w:rsidRPr="008C4928" w:rsidRDefault="00000000" w:rsidP="00AB5D2E">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1456397043"/>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ascii="ABBvoiceOffice" w:hAnsi="ABBvoiceOffice" w:cs="ABBvoiceOffice"/>
                <w:sz w:val="18"/>
                <w:szCs w:val="18"/>
                <w:lang w:val="de-CH"/>
              </w:rPr>
              <w:tab/>
              <w:t xml:space="preserve">Lock Out Tag Out Prozess anwenden. </w:t>
            </w:r>
            <w:r w:rsidR="00142D64" w:rsidRPr="00142D64">
              <w:rPr>
                <w:rFonts w:ascii="ABBvoiceOffice" w:hAnsi="ABBvoiceOffice" w:cs="ABBvoiceOffice"/>
                <w:b/>
                <w:bCs/>
                <w:sz w:val="18"/>
                <w:szCs w:val="18"/>
                <w:lang w:val="de-CH"/>
              </w:rPr>
              <w:t>Durchführungserlaubnis</w:t>
            </w:r>
            <w:r w:rsidR="00142D64">
              <w:rPr>
                <w:rFonts w:ascii="ABBvoiceOffice" w:hAnsi="ABBvoiceOffice" w:cs="ABBvoiceOffice"/>
                <w:sz w:val="18"/>
                <w:szCs w:val="18"/>
                <w:lang w:val="de-CH"/>
              </w:rPr>
              <w:t xml:space="preserve"> / </w:t>
            </w:r>
            <w:r w:rsidR="002867A2" w:rsidRPr="008C4928">
              <w:rPr>
                <w:rFonts w:ascii="ABBvoiceOffice" w:hAnsi="ABBvoiceOffice" w:cs="ABBvoiceOffice"/>
                <w:b/>
                <w:bCs/>
                <w:sz w:val="18"/>
                <w:szCs w:val="18"/>
                <w:lang w:val="de-CH"/>
              </w:rPr>
              <w:t xml:space="preserve">Permit to Work </w:t>
            </w:r>
            <w:r w:rsidR="002867A2" w:rsidRPr="008C4928">
              <w:rPr>
                <w:rFonts w:ascii="ABBvoiceOffice" w:hAnsi="ABBvoiceOffice" w:cs="ABBvoiceOffice"/>
                <w:sz w:val="18"/>
                <w:szCs w:val="18"/>
                <w:lang w:val="de-CH"/>
              </w:rPr>
              <w:t>vor Arbeitsbeginn einholen</w:t>
            </w:r>
          </w:p>
        </w:tc>
      </w:tr>
      <w:tr w:rsidR="00871233" w:rsidRPr="00074CDD" w14:paraId="2BC1BC0B" w14:textId="77777777" w:rsidTr="007433E2">
        <w:trPr>
          <w:trHeight w:val="642"/>
        </w:trPr>
        <w:tc>
          <w:tcPr>
            <w:cnfStyle w:val="001000000000" w:firstRow="0" w:lastRow="0" w:firstColumn="1" w:lastColumn="0" w:oddVBand="0" w:evenVBand="0" w:oddHBand="0" w:evenHBand="0" w:firstRowFirstColumn="0" w:firstRowLastColumn="0" w:lastRowFirstColumn="0" w:lastRowLastColumn="0"/>
            <w:tcW w:w="2264" w:type="dxa"/>
          </w:tcPr>
          <w:p w14:paraId="0A673977" w14:textId="77777777" w:rsidR="00871233" w:rsidRPr="008C4928" w:rsidRDefault="00871233" w:rsidP="004C39E4">
            <w:pPr>
              <w:spacing w:line="240" w:lineRule="auto"/>
              <w:contextualSpacing/>
              <w:jc w:val="center"/>
              <w:rPr>
                <w:rFonts w:ascii="ABBvoiceOffice" w:hAnsi="ABBvoiceOffice" w:cs="ABBvoiceOffice"/>
                <w:b/>
                <w:sz w:val="18"/>
                <w:szCs w:val="18"/>
                <w:lang w:val="de-CH"/>
              </w:rPr>
            </w:pPr>
            <w:r w:rsidRPr="008C4928">
              <w:rPr>
                <w:rFonts w:ascii="ABBvoiceOffice" w:hAnsi="ABBvoiceOffice" w:cs="ABBvoiceOffice"/>
                <w:sz w:val="18"/>
                <w:szCs w:val="18"/>
                <w:lang w:val="de-CH"/>
              </w:rPr>
              <w:drawing>
                <wp:inline distT="0" distB="0" distL="0" distR="0" wp14:anchorId="4257BE33" wp14:editId="3B2879F4">
                  <wp:extent cx="619150" cy="540000"/>
                  <wp:effectExtent l="0" t="0" r="0" b="0"/>
                  <wp:docPr id="6" name="Picture 6" descr="https://upload.wikimedia.org/wikipedia/commons/thumb/2/2a/ISO_7010_W012.svg/120px-ISO_7010_W012.svg.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2/2a/ISO_7010_W012.svg/120px-ISO_7010_W012.svg.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50" cy="540000"/>
                          </a:xfrm>
                          <a:prstGeom prst="rect">
                            <a:avLst/>
                          </a:prstGeom>
                          <a:noFill/>
                          <a:ln>
                            <a:noFill/>
                          </a:ln>
                        </pic:spPr>
                      </pic:pic>
                    </a:graphicData>
                  </a:graphic>
                </wp:inline>
              </w:drawing>
            </w:r>
          </w:p>
          <w:p w14:paraId="35144AD2" w14:textId="110E2915" w:rsidR="00871233" w:rsidRPr="008C4928" w:rsidRDefault="00871233" w:rsidP="004C39E4">
            <w:pPr>
              <w:spacing w:line="240" w:lineRule="auto"/>
              <w:contextualSpacing/>
              <w:jc w:val="center"/>
              <w:rPr>
                <w:rFonts w:ascii="ABBvoiceOffice" w:hAnsi="ABBvoiceOffice" w:cs="ABBvoiceOffice"/>
                <w:sz w:val="18"/>
                <w:szCs w:val="18"/>
                <w:lang w:val="de-CH"/>
              </w:rPr>
            </w:pPr>
            <w:r>
              <w:rPr>
                <w:rFonts w:ascii="ABBvoiceOffice" w:hAnsi="ABBvoiceOffice" w:cs="ABBvoiceOffice"/>
                <w:b/>
                <w:sz w:val="18"/>
                <w:szCs w:val="18"/>
                <w:lang w:val="de-CH"/>
              </w:rPr>
              <w:t>Elektrische Energie (</w:t>
            </w:r>
            <w:r w:rsidRPr="008C4928">
              <w:rPr>
                <w:rFonts w:ascii="ABBvoiceOffice" w:hAnsi="ABBvoiceOffice" w:cs="ABBvoiceOffice"/>
                <w:b/>
                <w:sz w:val="18"/>
                <w:szCs w:val="18"/>
                <w:lang w:val="de-CH"/>
              </w:rPr>
              <w:t>Elektrisierung</w:t>
            </w:r>
            <w:r>
              <w:rPr>
                <w:rFonts w:ascii="ABBvoiceOffice" w:hAnsi="ABBvoiceOffice" w:cs="ABBvoiceOffice"/>
                <w:b/>
                <w:sz w:val="18"/>
                <w:szCs w:val="18"/>
                <w:lang w:val="de-CH"/>
              </w:rPr>
              <w:t>, Störl</w:t>
            </w:r>
            <w:r w:rsidRPr="008C4928">
              <w:rPr>
                <w:rFonts w:ascii="ABBvoiceOffice" w:hAnsi="ABBvoiceOffice" w:cs="ABBvoiceOffice"/>
                <w:b/>
                <w:sz w:val="18"/>
                <w:szCs w:val="18"/>
                <w:lang w:val="de-CH"/>
              </w:rPr>
              <w:t>ichtbogen</w:t>
            </w:r>
            <w:r>
              <w:rPr>
                <w:rFonts w:ascii="ABBvoiceOffice" w:hAnsi="ABBvoiceOffice" w:cs="ABBvoiceOffice"/>
                <w:b/>
                <w:sz w:val="18"/>
                <w:szCs w:val="18"/>
                <w:lang w:val="de-CH"/>
              </w:rPr>
              <w:t>)</w:t>
            </w:r>
          </w:p>
        </w:tc>
        <w:tc>
          <w:tcPr>
            <w:tcW w:w="3260" w:type="dxa"/>
          </w:tcPr>
          <w:p w14:paraId="668723CB" w14:textId="77777777" w:rsidR="00871233" w:rsidRPr="008C4928" w:rsidRDefault="00871233" w:rsidP="004C39E4">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r w:rsidRPr="008C4928">
              <w:rPr>
                <w:rFonts w:ascii="ABBvoiceOffice" w:hAnsi="ABBvoiceOffice" w:cs="ABBvoiceOffice"/>
                <w:sz w:val="18"/>
                <w:szCs w:val="18"/>
                <w:lang w:val="de-CH"/>
              </w:rPr>
              <w:t>Arbeiten an oder in der Nähe von elektrischen Anlagen oder Installationen. Kabel in der Wand/Boden?</w:t>
            </w:r>
          </w:p>
        </w:tc>
        <w:tc>
          <w:tcPr>
            <w:tcW w:w="851" w:type="dxa"/>
          </w:tcPr>
          <w:p w14:paraId="697503DA" w14:textId="77777777" w:rsidR="00871233" w:rsidRPr="008C4928" w:rsidRDefault="00000000" w:rsidP="004C39E4">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933813444"/>
                <w14:checkbox>
                  <w14:checked w14:val="0"/>
                  <w14:checkedState w14:val="2612" w14:font="MS Gothic"/>
                  <w14:uncheckedState w14:val="2610" w14:font="MS Gothic"/>
                </w14:checkbox>
              </w:sdtPr>
              <w:sdtContent>
                <w:r w:rsidR="00871233" w:rsidRPr="008C4928">
                  <w:rPr>
                    <w:rFonts w:ascii="MS Gothic" w:eastAsia="MS Gothic" w:hAnsi="MS Gothic" w:cs="ABBvoiceOffice" w:hint="eastAsia"/>
                    <w:sz w:val="18"/>
                    <w:szCs w:val="18"/>
                    <w:lang w:val="de-CH"/>
                  </w:rPr>
                  <w:t>☐</w:t>
                </w:r>
              </w:sdtContent>
            </w:sdt>
            <w:r w:rsidR="00871233" w:rsidRPr="008C4928">
              <w:rPr>
                <w:rFonts w:ascii="ABBvoiceOffice" w:hAnsi="ABBvoiceOffice" w:cs="ABBvoiceOffice"/>
                <w:sz w:val="18"/>
                <w:szCs w:val="18"/>
                <w:lang w:val="de-CH"/>
              </w:rPr>
              <w:t xml:space="preserve"> Nein</w:t>
            </w:r>
          </w:p>
        </w:tc>
        <w:tc>
          <w:tcPr>
            <w:tcW w:w="4384" w:type="dxa"/>
          </w:tcPr>
          <w:p w14:paraId="462D8AC0" w14:textId="6F9552B5" w:rsidR="00AB5D2E" w:rsidRDefault="00000000" w:rsidP="00AB5D2E">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2041545599"/>
                <w14:checkbox>
                  <w14:checked w14:val="0"/>
                  <w14:checkedState w14:val="2612" w14:font="MS Gothic"/>
                  <w14:uncheckedState w14:val="2610" w14:font="MS Gothic"/>
                </w14:checkbox>
              </w:sdtPr>
              <w:sdtContent>
                <w:r w:rsidR="00871233" w:rsidRPr="008C4928">
                  <w:rPr>
                    <w:rFonts w:ascii="Segoe UI Symbol" w:eastAsia="MS Gothic" w:hAnsi="Segoe UI Symbol" w:cs="Segoe UI Symbol"/>
                    <w:sz w:val="18"/>
                    <w:szCs w:val="18"/>
                    <w:lang w:val="de-CH"/>
                  </w:rPr>
                  <w:t>☐</w:t>
                </w:r>
              </w:sdtContent>
            </w:sdt>
            <w:r w:rsidR="00871233" w:rsidRPr="008C4928">
              <w:rPr>
                <w:rFonts w:ascii="ABBvoiceOffice" w:hAnsi="ABBvoiceOffice" w:cs="ABBvoiceOffice"/>
                <w:sz w:val="18"/>
                <w:szCs w:val="18"/>
                <w:lang w:val="de-CH"/>
              </w:rPr>
              <w:tab/>
            </w:r>
            <w:r w:rsidR="00871233" w:rsidRPr="00142D64">
              <w:rPr>
                <w:rFonts w:ascii="ABBvoiceOffice" w:hAnsi="ABBvoiceOffice" w:cs="ABBvoiceOffice"/>
                <w:b/>
                <w:bCs/>
                <w:sz w:val="18"/>
                <w:szCs w:val="18"/>
                <w:lang w:val="de-CH"/>
              </w:rPr>
              <w:t>Durchführungserlaubnis</w:t>
            </w:r>
            <w:r w:rsidR="00871233">
              <w:rPr>
                <w:rFonts w:ascii="ABBvoiceOffice" w:hAnsi="ABBvoiceOffice" w:cs="ABBvoiceOffice"/>
                <w:sz w:val="18"/>
                <w:szCs w:val="18"/>
                <w:lang w:val="de-CH"/>
              </w:rPr>
              <w:t xml:space="preserve"> / </w:t>
            </w:r>
            <w:r w:rsidR="00871233" w:rsidRPr="008C4928">
              <w:rPr>
                <w:rFonts w:ascii="ABBvoiceOffice" w:hAnsi="ABBvoiceOffice" w:cs="ABBvoiceOffice"/>
                <w:b/>
                <w:bCs/>
                <w:sz w:val="18"/>
                <w:szCs w:val="18"/>
                <w:lang w:val="de-CH"/>
              </w:rPr>
              <w:t xml:space="preserve">Permit to Work </w:t>
            </w:r>
            <w:r w:rsidR="00871233" w:rsidRPr="00142D64">
              <w:rPr>
                <w:rFonts w:ascii="ABBvoiceOffice" w:hAnsi="ABBvoiceOffice" w:cs="ABBvoiceOffice"/>
                <w:bCs/>
                <w:sz w:val="18"/>
                <w:szCs w:val="18"/>
                <w:lang w:val="de-CH"/>
              </w:rPr>
              <w:t>für Elektroarbeiten</w:t>
            </w:r>
            <w:r w:rsidR="00871233" w:rsidRPr="008C4928">
              <w:rPr>
                <w:rFonts w:ascii="ABBvoiceOffice" w:hAnsi="ABBvoiceOffice" w:cs="ABBvoiceOffice"/>
                <w:sz w:val="18"/>
                <w:szCs w:val="18"/>
                <w:lang w:val="de-CH"/>
              </w:rPr>
              <w:t xml:space="preserve"> vor Arbeitsbeginn einholen</w:t>
            </w:r>
          </w:p>
          <w:p w14:paraId="4921AB9F" w14:textId="4E92DE1E" w:rsidR="00871233" w:rsidRPr="008C4928" w:rsidRDefault="00000000" w:rsidP="00AB5D2E">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116498783"/>
                <w14:checkbox>
                  <w14:checked w14:val="0"/>
                  <w14:checkedState w14:val="2612" w14:font="MS Gothic"/>
                  <w14:uncheckedState w14:val="2610" w14:font="MS Gothic"/>
                </w14:checkbox>
              </w:sdtPr>
              <w:sdtContent>
                <w:r w:rsidR="00AB5D2E" w:rsidRPr="008C4928">
                  <w:rPr>
                    <w:rFonts w:ascii="Segoe UI Symbol" w:eastAsia="MS Gothic" w:hAnsi="Segoe UI Symbol" w:cs="Segoe UI Symbol"/>
                    <w:sz w:val="18"/>
                    <w:szCs w:val="18"/>
                    <w:lang w:val="de-CH"/>
                  </w:rPr>
                  <w:t>☐</w:t>
                </w:r>
              </w:sdtContent>
            </w:sdt>
            <w:r w:rsidR="00AB5D2E" w:rsidRPr="008C4928">
              <w:rPr>
                <w:rFonts w:ascii="ABBvoiceOffice" w:hAnsi="ABBvoiceOffice" w:cs="ABBvoiceOffice"/>
                <w:sz w:val="18"/>
                <w:szCs w:val="18"/>
                <w:lang w:val="de-CH"/>
              </w:rPr>
              <w:tab/>
            </w:r>
            <w:r w:rsidR="00AB5D2E">
              <w:rPr>
                <w:rFonts w:ascii="ABBvoiceOffice" w:hAnsi="ABBvoiceOffice" w:cs="ABBvoiceOffice"/>
                <w:sz w:val="18"/>
                <w:szCs w:val="18"/>
                <w:lang w:val="de-CH"/>
              </w:rPr>
              <w:t>Arbeiten an elektrischen Anlagen nur durch zertifiziertes Personal und mit der notwenigen PSA</w:t>
            </w:r>
          </w:p>
        </w:tc>
      </w:tr>
      <w:tr w:rsidR="008C4928" w:rsidRPr="00074CDD" w14:paraId="53F2629D" w14:textId="77777777" w:rsidTr="007433E2">
        <w:trPr>
          <w:trHeight w:val="1118"/>
        </w:trPr>
        <w:tc>
          <w:tcPr>
            <w:cnfStyle w:val="001000000000" w:firstRow="0" w:lastRow="0" w:firstColumn="1" w:lastColumn="0" w:oddVBand="0" w:evenVBand="0" w:oddHBand="0" w:evenHBand="0" w:firstRowFirstColumn="0" w:firstRowLastColumn="0" w:lastRowFirstColumn="0" w:lastRowLastColumn="0"/>
            <w:tcW w:w="2264" w:type="dxa"/>
          </w:tcPr>
          <w:p w14:paraId="6A4F4426" w14:textId="7C5EFCBA" w:rsidR="002867A2" w:rsidRPr="008C4928" w:rsidRDefault="002867A2" w:rsidP="008045CC">
            <w:pPr>
              <w:spacing w:line="240" w:lineRule="auto"/>
              <w:contextualSpacing/>
              <w:jc w:val="center"/>
              <w:rPr>
                <w:rFonts w:ascii="ABBvoiceOffice" w:hAnsi="ABBvoiceOffice" w:cs="ABBvoiceOffice"/>
                <w:b/>
                <w:sz w:val="18"/>
                <w:szCs w:val="18"/>
                <w:lang w:val="de-CH"/>
              </w:rPr>
            </w:pPr>
            <w:bookmarkStart w:id="1" w:name="_Hlk23346647"/>
            <w:r w:rsidRPr="008C4928">
              <w:rPr>
                <w:rFonts w:ascii="ABBvoiceOffice" w:hAnsi="ABBvoiceOffice" w:cs="ABBvoiceOffice"/>
                <w:b/>
                <w:sz w:val="18"/>
                <w:szCs w:val="18"/>
                <w:lang w:val="de-CH"/>
              </w:rPr>
              <w:drawing>
                <wp:inline distT="0" distB="0" distL="0" distR="0" wp14:anchorId="5D58BFB4" wp14:editId="30BF3A94">
                  <wp:extent cx="619150" cy="540000"/>
                  <wp:effectExtent l="0" t="0" r="0" b="0"/>
                  <wp:docPr id="5" name="Picture 5" descr="https://upload.wikimedia.org/wikipedia/commons/thumb/6/61/ISO_7010_W014.svg/120px-ISO_7010_W01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upload.wikimedia.org/wikipedia/commons/thumb/6/61/ISO_7010_W014.svg/120px-ISO_7010_W014.svg.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50" cy="540000"/>
                          </a:xfrm>
                          <a:prstGeom prst="rect">
                            <a:avLst/>
                          </a:prstGeom>
                          <a:noFill/>
                          <a:ln>
                            <a:noFill/>
                          </a:ln>
                        </pic:spPr>
                      </pic:pic>
                    </a:graphicData>
                  </a:graphic>
                </wp:inline>
              </w:drawing>
            </w:r>
            <w:r w:rsidR="008045CC">
              <w:rPr>
                <w:rFonts w:ascii="ABBvoiceOffice" w:hAnsi="ABBvoiceOffice" w:cs="ABBvoiceOffice"/>
                <w:b/>
                <w:sz w:val="18"/>
                <w:szCs w:val="18"/>
                <w:lang w:val="de-CH"/>
              </w:rPr>
              <w:t xml:space="preserve">  </w:t>
            </w:r>
            <w:r w:rsidRPr="008C4928">
              <w:rPr>
                <w:rFonts w:ascii="ABBvoiceOffice" w:hAnsi="ABBvoiceOffice" w:cs="ABBvoiceOffice"/>
                <w:b/>
                <w:sz w:val="18"/>
                <w:szCs w:val="18"/>
              </w:rPr>
              <w:drawing>
                <wp:inline distT="0" distB="0" distL="0" distR="0" wp14:anchorId="3336FF9B" wp14:editId="5FF8ADDB">
                  <wp:extent cx="552450"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inline>
              </w:drawing>
            </w:r>
          </w:p>
          <w:p w14:paraId="7DF64C74" w14:textId="58172711" w:rsidR="002867A2" w:rsidRPr="008C4928" w:rsidRDefault="002867A2" w:rsidP="008045CC">
            <w:pPr>
              <w:spacing w:line="240" w:lineRule="auto"/>
              <w:contextualSpacing/>
              <w:jc w:val="center"/>
              <w:rPr>
                <w:rFonts w:ascii="ABBvoiceOffice" w:hAnsi="ABBvoiceOffice" w:cs="ABBvoiceOffice"/>
                <w:b/>
                <w:sz w:val="18"/>
                <w:szCs w:val="18"/>
                <w:lang w:val="de-CH"/>
              </w:rPr>
            </w:pPr>
            <w:r w:rsidRPr="008C4928">
              <w:rPr>
                <w:rFonts w:ascii="ABBvoiceOffice" w:hAnsi="ABBvoiceOffice" w:cs="ABBvoiceOffice"/>
                <w:b/>
                <w:sz w:val="18"/>
                <w:szCs w:val="18"/>
                <w:lang w:val="de-CH"/>
              </w:rPr>
              <w:t xml:space="preserve">Verkehrs- </w:t>
            </w:r>
            <w:r w:rsidR="00871233">
              <w:rPr>
                <w:rFonts w:ascii="ABBvoiceOffice" w:hAnsi="ABBvoiceOffice" w:cs="ABBvoiceOffice"/>
                <w:b/>
                <w:sz w:val="18"/>
                <w:szCs w:val="18"/>
                <w:lang w:val="de-CH"/>
              </w:rPr>
              <w:t>und</w:t>
            </w:r>
            <w:r w:rsidRPr="008C4928">
              <w:rPr>
                <w:rFonts w:ascii="ABBvoiceOffice" w:hAnsi="ABBvoiceOffice" w:cs="ABBvoiceOffice"/>
                <w:b/>
                <w:sz w:val="18"/>
                <w:szCs w:val="18"/>
                <w:lang w:val="de-CH"/>
              </w:rPr>
              <w:t xml:space="preserve"> Rettungswege</w:t>
            </w:r>
          </w:p>
        </w:tc>
        <w:tc>
          <w:tcPr>
            <w:tcW w:w="3260" w:type="dxa"/>
          </w:tcPr>
          <w:p w14:paraId="12B0D472" w14:textId="7AB84D3D" w:rsidR="002867A2" w:rsidRPr="008C4928" w:rsidRDefault="002867A2" w:rsidP="0087580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r w:rsidRPr="008C4928">
              <w:rPr>
                <w:rFonts w:ascii="ABBvoiceOffice" w:hAnsi="ABBvoiceOffice" w:cs="ABBvoiceOffice"/>
                <w:sz w:val="18"/>
                <w:szCs w:val="18"/>
                <w:lang w:val="de-CH"/>
              </w:rPr>
              <w:t xml:space="preserve">Arbeiten auf oder in der Nähe von Verkehrswegen? </w:t>
            </w:r>
            <w:r w:rsidRPr="008C4928">
              <w:rPr>
                <w:rFonts w:ascii="ABBvoiceOffice" w:hAnsi="ABBvoiceOffice" w:cs="ABBvoiceOffice"/>
                <w:sz w:val="18"/>
                <w:szCs w:val="18"/>
                <w:lang w:val="de-CH"/>
              </w:rPr>
              <w:br/>
              <w:t>Unübersichtliche Bereiche?</w:t>
            </w:r>
            <w:r w:rsidR="00875802" w:rsidRPr="008C4928">
              <w:rPr>
                <w:rFonts w:ascii="ABBvoiceOffice" w:hAnsi="ABBvoiceOffice" w:cs="ABBvoiceOffice"/>
                <w:sz w:val="18"/>
                <w:szCs w:val="18"/>
                <w:lang w:val="de-CH"/>
              </w:rPr>
              <w:br/>
            </w:r>
            <w:r w:rsidRPr="008C4928">
              <w:rPr>
                <w:rFonts w:ascii="ABBvoiceOffice" w:hAnsi="ABBvoiceOffice" w:cs="ABBvoiceOffice"/>
                <w:sz w:val="18"/>
                <w:szCs w:val="18"/>
                <w:lang w:val="de-CH"/>
              </w:rPr>
              <w:t>Stolperstellen?</w:t>
            </w:r>
            <w:r w:rsidR="00875802" w:rsidRPr="008C4928">
              <w:rPr>
                <w:rFonts w:ascii="ABBvoiceOffice" w:hAnsi="ABBvoiceOffice" w:cs="ABBvoiceOffice"/>
                <w:sz w:val="18"/>
                <w:szCs w:val="18"/>
                <w:lang w:val="de-CH"/>
              </w:rPr>
              <w:br/>
            </w:r>
            <w:r w:rsidRPr="008C4928">
              <w:rPr>
                <w:rFonts w:ascii="ABBvoiceOffice" w:hAnsi="ABBvoiceOffice" w:cs="ABBvoiceOffice"/>
                <w:sz w:val="18"/>
                <w:szCs w:val="18"/>
                <w:lang w:val="de-CH"/>
              </w:rPr>
              <w:t>Werden Flucht oder Rettungswege beeinträchtigt?</w:t>
            </w:r>
          </w:p>
        </w:tc>
        <w:tc>
          <w:tcPr>
            <w:tcW w:w="851" w:type="dxa"/>
          </w:tcPr>
          <w:p w14:paraId="24D2CD44" w14:textId="16C92DB4" w:rsidR="002867A2" w:rsidRPr="008C4928"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1239781113"/>
                <w14:checkbox>
                  <w14:checked w14:val="0"/>
                  <w14:checkedState w14:val="2612" w14:font="MS Gothic"/>
                  <w14:uncheckedState w14:val="2610" w14:font="MS Gothic"/>
                </w14:checkbox>
              </w:sdtPr>
              <w:sdtContent>
                <w:r w:rsidR="002867A2" w:rsidRPr="008C4928">
                  <w:rPr>
                    <w:rFonts w:ascii="MS Gothic" w:eastAsia="MS Gothic" w:hAnsi="MS Gothic" w:cs="ABBvoiceOffice" w:hint="eastAsia"/>
                    <w:sz w:val="18"/>
                    <w:szCs w:val="18"/>
                    <w:lang w:val="de-CH"/>
                  </w:rPr>
                  <w:t>☐</w:t>
                </w:r>
              </w:sdtContent>
            </w:sdt>
            <w:r w:rsidR="002867A2" w:rsidRPr="008C4928">
              <w:rPr>
                <w:rFonts w:ascii="ABBvoiceOffice" w:hAnsi="ABBvoiceOffice" w:cs="ABBvoiceOffice"/>
                <w:sz w:val="18"/>
                <w:szCs w:val="18"/>
                <w:lang w:val="de-CH"/>
              </w:rPr>
              <w:t xml:space="preserve"> Nein</w:t>
            </w:r>
          </w:p>
        </w:tc>
        <w:tc>
          <w:tcPr>
            <w:tcW w:w="4384" w:type="dxa"/>
          </w:tcPr>
          <w:p w14:paraId="461977DA" w14:textId="358DCE92" w:rsidR="002867A2"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542561865"/>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ascii="ABBvoiceOffice" w:hAnsi="ABBvoiceOffice" w:cs="ABBvoiceOffice"/>
                <w:sz w:val="18"/>
                <w:szCs w:val="18"/>
                <w:lang w:val="de-CH"/>
              </w:rPr>
              <w:tab/>
              <w:t>Bereich mit Warnschildern kennzeichnen</w:t>
            </w:r>
          </w:p>
          <w:p w14:paraId="5A17D157" w14:textId="796BA522" w:rsidR="002867A2"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1188186413"/>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ascii="ABBvoiceOffice" w:hAnsi="ABBvoiceOffice" w:cs="ABBvoiceOffice"/>
                <w:sz w:val="18"/>
                <w:szCs w:val="18"/>
                <w:lang w:val="de-CH"/>
              </w:rPr>
              <w:tab/>
              <w:t>Personen kenntlich machen</w:t>
            </w:r>
          </w:p>
          <w:p w14:paraId="5EC6ED11" w14:textId="7582D336" w:rsidR="002867A2"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529718132"/>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ascii="ABBvoiceOffice" w:hAnsi="ABBvoiceOffice" w:cs="ABBvoiceOffice"/>
                <w:sz w:val="18"/>
                <w:szCs w:val="18"/>
                <w:lang w:val="de-CH"/>
              </w:rPr>
              <w:tab/>
              <w:t>Bereich um Arbeitsstelle herum absperren</w:t>
            </w:r>
          </w:p>
          <w:p w14:paraId="108185B0" w14:textId="3B016B94" w:rsidR="002867A2"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303126870"/>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ascii="ABBvoiceOffice" w:hAnsi="ABBvoiceOffice" w:cs="ABBvoiceOffice"/>
                <w:sz w:val="18"/>
                <w:szCs w:val="18"/>
                <w:lang w:val="de-CH"/>
              </w:rPr>
              <w:tab/>
              <w:t xml:space="preserve">Temporäre Rettungswege </w:t>
            </w:r>
            <w:r w:rsidR="00AB5D2E" w:rsidRPr="008C4928">
              <w:rPr>
                <w:rFonts w:ascii="ABBvoiceOffice" w:hAnsi="ABBvoiceOffice" w:cs="ABBvoiceOffice"/>
                <w:sz w:val="18"/>
                <w:szCs w:val="18"/>
                <w:lang w:val="de-CH"/>
              </w:rPr>
              <w:t xml:space="preserve">mit Safety Officer SAFO </w:t>
            </w:r>
            <w:r w:rsidR="002867A2" w:rsidRPr="008C4928">
              <w:rPr>
                <w:rFonts w:ascii="ABBvoiceOffice" w:hAnsi="ABBvoiceOffice" w:cs="ABBvoiceOffice"/>
                <w:sz w:val="18"/>
                <w:szCs w:val="18"/>
                <w:lang w:val="de-CH"/>
              </w:rPr>
              <w:t>kennzeichnen und abstimmen</w:t>
            </w:r>
          </w:p>
        </w:tc>
      </w:tr>
      <w:bookmarkEnd w:id="1"/>
      <w:tr w:rsidR="008C4928" w:rsidRPr="00074CDD" w14:paraId="610BBD5E" w14:textId="77777777" w:rsidTr="007433E2">
        <w:tc>
          <w:tcPr>
            <w:cnfStyle w:val="001000000000" w:firstRow="0" w:lastRow="0" w:firstColumn="1" w:lastColumn="0" w:oddVBand="0" w:evenVBand="0" w:oddHBand="0" w:evenHBand="0" w:firstRowFirstColumn="0" w:firstRowLastColumn="0" w:lastRowFirstColumn="0" w:lastRowLastColumn="0"/>
            <w:tcW w:w="2264" w:type="dxa"/>
          </w:tcPr>
          <w:p w14:paraId="345CAFD0" w14:textId="738796FD" w:rsidR="002867A2" w:rsidRPr="008C4928" w:rsidRDefault="00870F92" w:rsidP="008045CC">
            <w:pPr>
              <w:spacing w:line="240" w:lineRule="auto"/>
              <w:contextualSpacing/>
              <w:jc w:val="center"/>
              <w:rPr>
                <w:rFonts w:ascii="ABBvoiceOffice" w:hAnsi="ABBvoiceOffice" w:cs="ABBvoiceOffice"/>
                <w:b/>
                <w:sz w:val="18"/>
                <w:szCs w:val="18"/>
                <w:lang w:val="de-CH"/>
              </w:rPr>
            </w:pPr>
            <w:r>
              <w:drawing>
                <wp:inline distT="0" distB="0" distL="0" distR="0" wp14:anchorId="5C9F513D" wp14:editId="71F8DEC8">
                  <wp:extent cx="647700" cy="570114"/>
                  <wp:effectExtent l="0" t="0" r="0" b="1905"/>
                  <wp:docPr id="30" name="Grafik 30"/>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9" cstate="email">
                            <a:clrChange>
                              <a:clrFrom>
                                <a:srgbClr val="F8F6F8"/>
                              </a:clrFrom>
                              <a:clrTo>
                                <a:srgbClr val="F8F6F8">
                                  <a:alpha val="0"/>
                                </a:srgbClr>
                              </a:clrTo>
                            </a:clrChange>
                            <a:extLst>
                              <a:ext uri="{28A0092B-C50C-407E-A947-70E740481C1C}">
                                <a14:useLocalDpi xmlns:a14="http://schemas.microsoft.com/office/drawing/2010/main"/>
                              </a:ext>
                            </a:extLst>
                          </a:blip>
                          <a:srcRect/>
                          <a:stretch/>
                        </pic:blipFill>
                        <pic:spPr bwMode="auto">
                          <a:xfrm>
                            <a:off x="0" y="0"/>
                            <a:ext cx="650194" cy="572309"/>
                          </a:xfrm>
                          <a:prstGeom prst="rect">
                            <a:avLst/>
                          </a:prstGeom>
                          <a:ln>
                            <a:noFill/>
                          </a:ln>
                          <a:extLst>
                            <a:ext uri="{53640926-AAD7-44D8-BBD7-CCE9431645EC}">
                              <a14:shadowObscured xmlns:a14="http://schemas.microsoft.com/office/drawing/2010/main"/>
                            </a:ext>
                          </a:extLst>
                        </pic:spPr>
                      </pic:pic>
                    </a:graphicData>
                  </a:graphic>
                </wp:inline>
              </w:drawing>
            </w:r>
            <w:r>
              <w:rPr>
                <w:rFonts w:ascii="ABBvoiceOffice" w:hAnsi="ABBvoiceOffice" w:cs="ABBvoiceOffice"/>
                <w:b/>
                <w:sz w:val="18"/>
                <w:szCs w:val="18"/>
                <w:lang w:val="de-CH"/>
              </w:rPr>
              <w:t xml:space="preserve">   </w:t>
            </w:r>
            <w:r w:rsidRPr="008C4928">
              <w:rPr>
                <w:rFonts w:ascii="ABBvoiceOffice" w:hAnsi="ABBvoiceOffice" w:cs="ABBvoiceOffice"/>
                <w:b/>
                <w:sz w:val="18"/>
                <w:szCs w:val="18"/>
                <w:shd w:val="clear" w:color="auto" w:fill="FFFFFF"/>
                <w:lang w:val="de-CH"/>
              </w:rPr>
              <w:drawing>
                <wp:inline distT="0" distB="0" distL="0" distR="0" wp14:anchorId="650661D2" wp14:editId="40E3A023">
                  <wp:extent cx="405130" cy="628650"/>
                  <wp:effectExtent l="0" t="0" r="0" b="0"/>
                  <wp:docPr id="7" name="Picture 7" descr="Bildergebnis für warnzeichen asbes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ergebnis für warnzeichen asbest">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7148" cy="631781"/>
                          </a:xfrm>
                          <a:prstGeom prst="rect">
                            <a:avLst/>
                          </a:prstGeom>
                          <a:noFill/>
                          <a:ln>
                            <a:noFill/>
                          </a:ln>
                        </pic:spPr>
                      </pic:pic>
                    </a:graphicData>
                  </a:graphic>
                </wp:inline>
              </w:drawing>
            </w:r>
          </w:p>
          <w:p w14:paraId="62D18AEA" w14:textId="77777777" w:rsidR="002867A2" w:rsidRPr="008C4928" w:rsidRDefault="002867A2" w:rsidP="008045CC">
            <w:pPr>
              <w:spacing w:line="240" w:lineRule="auto"/>
              <w:contextualSpacing/>
              <w:jc w:val="center"/>
              <w:rPr>
                <w:rFonts w:ascii="ABBvoiceOffice" w:hAnsi="ABBvoiceOffice" w:cs="ABBvoiceOffice"/>
                <w:b/>
                <w:sz w:val="18"/>
                <w:szCs w:val="18"/>
                <w:lang w:val="de-CH"/>
              </w:rPr>
            </w:pPr>
            <w:r w:rsidRPr="008C4928">
              <w:rPr>
                <w:rFonts w:ascii="ABBvoiceOffice" w:hAnsi="ABBvoiceOffice" w:cs="ABBvoiceOffice"/>
                <w:b/>
                <w:sz w:val="18"/>
                <w:szCs w:val="18"/>
                <w:lang w:val="de-CH"/>
              </w:rPr>
              <w:t>Asbestfasern</w:t>
            </w:r>
          </w:p>
        </w:tc>
        <w:tc>
          <w:tcPr>
            <w:tcW w:w="3260" w:type="dxa"/>
          </w:tcPr>
          <w:p w14:paraId="1BCB105F" w14:textId="1ACC38BE" w:rsidR="002867A2" w:rsidRPr="008C4928" w:rsidRDefault="002867A2" w:rsidP="002867A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r w:rsidRPr="008C4928">
              <w:rPr>
                <w:rFonts w:ascii="ABBvoiceOffice" w:hAnsi="ABBvoiceOffice" w:cs="ABBvoiceOffice"/>
                <w:sz w:val="18"/>
                <w:szCs w:val="18"/>
                <w:lang w:val="de-CH"/>
              </w:rPr>
              <w:t xml:space="preserve">Arbeiten an der Fassade, Kabelkanälen, </w:t>
            </w:r>
            <w:r w:rsidR="00022A63">
              <w:rPr>
                <w:rFonts w:ascii="ABBvoiceOffice" w:hAnsi="ABBvoiceOffice" w:cs="ABBvoiceOffice"/>
                <w:sz w:val="18"/>
                <w:szCs w:val="18"/>
                <w:lang w:val="de-CH"/>
              </w:rPr>
              <w:t xml:space="preserve">Dachpappe, Plattenkleber, </w:t>
            </w:r>
            <w:r w:rsidRPr="008C4928">
              <w:rPr>
                <w:rFonts w:ascii="ABBvoiceOffice" w:hAnsi="ABBvoiceOffice" w:cs="ABBvoiceOffice"/>
                <w:sz w:val="18"/>
                <w:szCs w:val="18"/>
                <w:lang w:val="de-CH"/>
              </w:rPr>
              <w:t>Anlagen oder Maschinen die Asbestfasern enthalten?</w:t>
            </w:r>
          </w:p>
        </w:tc>
        <w:tc>
          <w:tcPr>
            <w:tcW w:w="851" w:type="dxa"/>
          </w:tcPr>
          <w:p w14:paraId="583FCC6D" w14:textId="487101FD" w:rsidR="002867A2" w:rsidRPr="008C4928"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384612636"/>
                <w14:checkbox>
                  <w14:checked w14:val="0"/>
                  <w14:checkedState w14:val="2612" w14:font="MS Gothic"/>
                  <w14:uncheckedState w14:val="2610" w14:font="MS Gothic"/>
                </w14:checkbox>
              </w:sdtPr>
              <w:sdtContent>
                <w:r w:rsidR="002867A2" w:rsidRPr="008C4928">
                  <w:rPr>
                    <w:rFonts w:ascii="MS Gothic" w:eastAsia="MS Gothic" w:hAnsi="MS Gothic" w:cs="ABBvoiceOffice" w:hint="eastAsia"/>
                    <w:sz w:val="18"/>
                    <w:szCs w:val="18"/>
                    <w:lang w:val="de-CH"/>
                  </w:rPr>
                  <w:t>☐</w:t>
                </w:r>
              </w:sdtContent>
            </w:sdt>
            <w:r w:rsidR="002867A2" w:rsidRPr="008C4928">
              <w:rPr>
                <w:rFonts w:ascii="ABBvoiceOffice" w:hAnsi="ABBvoiceOffice" w:cs="ABBvoiceOffice"/>
                <w:sz w:val="18"/>
                <w:szCs w:val="18"/>
                <w:lang w:val="de-CH"/>
              </w:rPr>
              <w:t xml:space="preserve"> Nein</w:t>
            </w:r>
          </w:p>
        </w:tc>
        <w:tc>
          <w:tcPr>
            <w:tcW w:w="4384" w:type="dxa"/>
          </w:tcPr>
          <w:p w14:paraId="2292491E" w14:textId="7226B9F2" w:rsidR="002867A2"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1111621449"/>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ascii="ABBvoiceOffice" w:hAnsi="ABBvoiceOffice" w:cs="ABBvoiceOffice"/>
                <w:sz w:val="18"/>
                <w:szCs w:val="18"/>
                <w:lang w:val="de-CH"/>
              </w:rPr>
              <w:tab/>
              <w:t>Arbeiten mit asbesthaltigem Material nur durch zertifiziertes Personal unter konsequenter Umsetzung der Schutzmassnahmen durchführten</w:t>
            </w:r>
          </w:p>
        </w:tc>
      </w:tr>
      <w:tr w:rsidR="008C4928" w:rsidRPr="00074CDD" w14:paraId="6651FCFA" w14:textId="77777777" w:rsidTr="007433E2">
        <w:tc>
          <w:tcPr>
            <w:cnfStyle w:val="001000000000" w:firstRow="0" w:lastRow="0" w:firstColumn="1" w:lastColumn="0" w:oddVBand="0" w:evenVBand="0" w:oddHBand="0" w:evenHBand="0" w:firstRowFirstColumn="0" w:firstRowLastColumn="0" w:lastRowFirstColumn="0" w:lastRowLastColumn="0"/>
            <w:tcW w:w="2264" w:type="dxa"/>
          </w:tcPr>
          <w:p w14:paraId="1A6CA534" w14:textId="2BD95152" w:rsidR="002867A2" w:rsidRPr="008C4928" w:rsidRDefault="002867A2" w:rsidP="008045CC">
            <w:pPr>
              <w:spacing w:line="240" w:lineRule="auto"/>
              <w:contextualSpacing/>
              <w:jc w:val="center"/>
              <w:rPr>
                <w:rFonts w:ascii="ABBvoiceOffice" w:hAnsi="ABBvoiceOffice" w:cs="ABBvoiceOffice"/>
                <w:b/>
                <w:sz w:val="18"/>
                <w:szCs w:val="18"/>
                <w:lang w:val="de-CH"/>
              </w:rPr>
            </w:pPr>
            <w:r w:rsidRPr="008C4928">
              <w:rPr>
                <w:rFonts w:ascii="ABBvoiceOffice" w:hAnsi="ABBvoiceOffice" w:cs="ABBvoiceOffice"/>
                <w:b/>
                <w:sz w:val="18"/>
                <w:szCs w:val="18"/>
                <w:lang w:val="de-CH"/>
              </w:rPr>
              <w:drawing>
                <wp:inline distT="0" distB="0" distL="0" distR="0" wp14:anchorId="6D6902C9" wp14:editId="709CB7CD">
                  <wp:extent cx="619150" cy="540000"/>
                  <wp:effectExtent l="0" t="0" r="0" b="0"/>
                  <wp:docPr id="10" name="Picture 10" descr="https://upload.wikimedia.org/wikipedia/commons/thumb/8/80/ISO_7010_W021.svg/120px-ISO_7010_W02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ttps://upload.wikimedia.org/wikipedia/commons/thumb/8/80/ISO_7010_W021.svg/120px-ISO_7010_W021.svg.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150" cy="540000"/>
                          </a:xfrm>
                          <a:prstGeom prst="rect">
                            <a:avLst/>
                          </a:prstGeom>
                          <a:noFill/>
                          <a:ln>
                            <a:noFill/>
                          </a:ln>
                        </pic:spPr>
                      </pic:pic>
                    </a:graphicData>
                  </a:graphic>
                </wp:inline>
              </w:drawing>
            </w:r>
            <w:r w:rsidR="008045CC">
              <w:rPr>
                <w:rFonts w:ascii="ABBvoiceOffice" w:hAnsi="ABBvoiceOffice" w:cs="ABBvoiceOffice"/>
                <w:b/>
                <w:sz w:val="18"/>
                <w:szCs w:val="18"/>
                <w:lang w:val="de-CH"/>
              </w:rPr>
              <w:t xml:space="preserve">  </w:t>
            </w:r>
            <w:r w:rsidRPr="008C4928">
              <w:rPr>
                <w:rFonts w:ascii="ABBvoiceOffice" w:hAnsi="ABBvoiceOffice" w:cs="ABBvoiceOffice"/>
                <w:b/>
                <w:sz w:val="18"/>
                <w:szCs w:val="18"/>
                <w:lang w:val="de-CH"/>
              </w:rPr>
              <w:drawing>
                <wp:inline distT="0" distB="0" distL="0" distR="0" wp14:anchorId="47442B22" wp14:editId="1D379457">
                  <wp:extent cx="540000" cy="540000"/>
                  <wp:effectExtent l="0" t="0" r="0" b="0"/>
                  <wp:docPr id="13" name="Picture 13" descr="https://upload.wikimedia.org/wikipedia/commons/thumb/3/3e/ISO_7010_F001.svg/120px-ISO_7010_F00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ttps://upload.wikimedia.org/wikipedia/commons/thumb/3/3e/ISO_7010_F001.svg/120px-ISO_7010_F001.svg.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550A7E80" w14:textId="77777777" w:rsidR="002867A2" w:rsidRPr="008C4928" w:rsidRDefault="002867A2" w:rsidP="008045CC">
            <w:pPr>
              <w:spacing w:line="240" w:lineRule="auto"/>
              <w:contextualSpacing/>
              <w:jc w:val="center"/>
              <w:rPr>
                <w:rFonts w:ascii="ABBvoiceOffice" w:hAnsi="ABBvoiceOffice" w:cs="ABBvoiceOffice"/>
                <w:b/>
                <w:sz w:val="18"/>
                <w:szCs w:val="18"/>
                <w:lang w:val="de-CH"/>
              </w:rPr>
            </w:pPr>
            <w:r w:rsidRPr="008C4928">
              <w:rPr>
                <w:rFonts w:ascii="ABBvoiceOffice" w:hAnsi="ABBvoiceOffice" w:cs="ABBvoiceOffice"/>
                <w:b/>
                <w:sz w:val="18"/>
                <w:szCs w:val="18"/>
                <w:lang w:val="de-CH"/>
              </w:rPr>
              <w:t>Heissarbeiten</w:t>
            </w:r>
          </w:p>
        </w:tc>
        <w:tc>
          <w:tcPr>
            <w:tcW w:w="3260" w:type="dxa"/>
          </w:tcPr>
          <w:p w14:paraId="0EA3E0B3" w14:textId="77777777" w:rsidR="002867A2" w:rsidRPr="008C4928" w:rsidRDefault="002867A2" w:rsidP="002867A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r w:rsidRPr="008C4928">
              <w:rPr>
                <w:rFonts w:ascii="ABBvoiceOffice" w:hAnsi="ABBvoiceOffice" w:cs="ABBvoiceOffice"/>
                <w:sz w:val="18"/>
                <w:szCs w:val="18"/>
                <w:lang w:val="de-CH"/>
              </w:rPr>
              <w:t>Flexen, Trennschleifen, Einhand-Winkelschleifer Heisslöten, Schweissen, Funkenflug, extreme Hitze im Innen- oder Aussenbereich?</w:t>
            </w:r>
          </w:p>
        </w:tc>
        <w:tc>
          <w:tcPr>
            <w:tcW w:w="851" w:type="dxa"/>
          </w:tcPr>
          <w:p w14:paraId="3FEFF198" w14:textId="601C4FC9" w:rsidR="002867A2" w:rsidRPr="008C4928"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1339694497"/>
                <w14:checkbox>
                  <w14:checked w14:val="0"/>
                  <w14:checkedState w14:val="2612" w14:font="MS Gothic"/>
                  <w14:uncheckedState w14:val="2610" w14:font="MS Gothic"/>
                </w14:checkbox>
              </w:sdtPr>
              <w:sdtContent>
                <w:r w:rsidR="002867A2" w:rsidRPr="008C4928">
                  <w:rPr>
                    <w:rFonts w:ascii="MS Gothic" w:eastAsia="MS Gothic" w:hAnsi="MS Gothic" w:cs="ABBvoiceOffice" w:hint="eastAsia"/>
                    <w:sz w:val="18"/>
                    <w:szCs w:val="18"/>
                    <w:lang w:val="de-CH"/>
                  </w:rPr>
                  <w:t>☐</w:t>
                </w:r>
              </w:sdtContent>
            </w:sdt>
            <w:r w:rsidR="002867A2" w:rsidRPr="008C4928">
              <w:rPr>
                <w:rFonts w:ascii="ABBvoiceOffice" w:hAnsi="ABBvoiceOffice" w:cs="ABBvoiceOffice"/>
                <w:sz w:val="18"/>
                <w:szCs w:val="18"/>
                <w:lang w:val="de-CH"/>
              </w:rPr>
              <w:t xml:space="preserve"> Nein</w:t>
            </w:r>
          </w:p>
        </w:tc>
        <w:tc>
          <w:tcPr>
            <w:tcW w:w="4384" w:type="dxa"/>
          </w:tcPr>
          <w:p w14:paraId="7C3E3DD7" w14:textId="293EC197" w:rsidR="002867A2"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1624884594"/>
                <w14:checkbox>
                  <w14:checked w14:val="0"/>
                  <w14:checkedState w14:val="2612" w14:font="MS Gothic"/>
                  <w14:uncheckedState w14:val="2610" w14:font="MS Gothic"/>
                </w14:checkbox>
              </w:sdtPr>
              <w:sdtContent>
                <w:r w:rsidR="00022A63">
                  <w:rPr>
                    <w:rFonts w:ascii="MS Gothic" w:eastAsia="MS Gothic" w:hAnsi="MS Gothic" w:cs="ABBvoiceOffice" w:hint="eastAsia"/>
                    <w:sz w:val="18"/>
                    <w:szCs w:val="18"/>
                    <w:lang w:val="de-CH"/>
                  </w:rPr>
                  <w:t>☐</w:t>
                </w:r>
              </w:sdtContent>
            </w:sdt>
            <w:r w:rsidR="002867A2" w:rsidRPr="008C4928">
              <w:rPr>
                <w:rFonts w:ascii="ABBvoiceOffice" w:hAnsi="ABBvoiceOffice" w:cs="ABBvoiceOffice"/>
                <w:sz w:val="18"/>
                <w:szCs w:val="18"/>
                <w:lang w:val="de-CH"/>
              </w:rPr>
              <w:tab/>
            </w:r>
            <w:r w:rsidR="00142D64" w:rsidRPr="00142D64">
              <w:rPr>
                <w:rFonts w:ascii="ABBvoiceOffice" w:hAnsi="ABBvoiceOffice" w:cs="ABBvoiceOffice"/>
                <w:b/>
                <w:bCs/>
                <w:sz w:val="18"/>
                <w:szCs w:val="18"/>
                <w:lang w:val="de-CH"/>
              </w:rPr>
              <w:t>Durchführungserlaubnis</w:t>
            </w:r>
            <w:r w:rsidR="00142D64">
              <w:rPr>
                <w:rFonts w:ascii="ABBvoiceOffice" w:hAnsi="ABBvoiceOffice" w:cs="ABBvoiceOffice"/>
                <w:sz w:val="18"/>
                <w:szCs w:val="18"/>
                <w:lang w:val="de-CH"/>
              </w:rPr>
              <w:t xml:space="preserve"> / </w:t>
            </w:r>
            <w:r w:rsidR="00142D64" w:rsidRPr="008C4928">
              <w:rPr>
                <w:rFonts w:ascii="ABBvoiceOffice" w:hAnsi="ABBvoiceOffice" w:cs="ABBvoiceOffice"/>
                <w:b/>
                <w:bCs/>
                <w:sz w:val="18"/>
                <w:szCs w:val="18"/>
                <w:lang w:val="de-CH"/>
              </w:rPr>
              <w:t xml:space="preserve">Permit to Work </w:t>
            </w:r>
            <w:r w:rsidR="00142D64" w:rsidRPr="00142D64">
              <w:rPr>
                <w:rFonts w:ascii="ABBvoiceOffice" w:hAnsi="ABBvoiceOffice" w:cs="ABBvoiceOffice"/>
                <w:sz w:val="18"/>
                <w:szCs w:val="18"/>
                <w:lang w:val="de-CH"/>
              </w:rPr>
              <w:t xml:space="preserve">für </w:t>
            </w:r>
            <w:r w:rsidR="002867A2" w:rsidRPr="00142D64">
              <w:rPr>
                <w:rFonts w:ascii="ABBvoiceOffice" w:hAnsi="ABBvoiceOffice" w:cs="ABBvoiceOffice"/>
                <w:sz w:val="18"/>
                <w:szCs w:val="18"/>
                <w:lang w:val="de-CH"/>
              </w:rPr>
              <w:t>Heissarbeit</w:t>
            </w:r>
            <w:r w:rsidR="00142D64" w:rsidRPr="00142D64">
              <w:rPr>
                <w:rFonts w:ascii="ABBvoiceOffice" w:hAnsi="ABBvoiceOffice" w:cs="ABBvoiceOffice"/>
                <w:sz w:val="18"/>
                <w:szCs w:val="18"/>
                <w:lang w:val="de-CH"/>
              </w:rPr>
              <w:t>en</w:t>
            </w:r>
            <w:r w:rsidR="00142D64">
              <w:rPr>
                <w:rFonts w:ascii="ABBvoiceOffice" w:hAnsi="ABBvoiceOffice" w:cs="ABBvoiceOffice"/>
                <w:b/>
                <w:sz w:val="18"/>
                <w:szCs w:val="18"/>
                <w:lang w:val="de-CH"/>
              </w:rPr>
              <w:t xml:space="preserve"> </w:t>
            </w:r>
            <w:r w:rsidR="002867A2" w:rsidRPr="008C4928">
              <w:rPr>
                <w:rFonts w:ascii="ABBvoiceOffice" w:hAnsi="ABBvoiceOffice" w:cs="ABBvoiceOffice"/>
                <w:sz w:val="18"/>
                <w:szCs w:val="18"/>
                <w:lang w:val="de-CH"/>
              </w:rPr>
              <w:t>vor Arbeitsbeginn einholen</w:t>
            </w:r>
          </w:p>
          <w:p w14:paraId="73142164" w14:textId="54266976" w:rsidR="00022A63"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ascii="ABBvoiceOffice" w:hAnsi="ABBvoiceOffice" w:cs="ABBvoiceOffice"/>
                <w:sz w:val="18"/>
                <w:szCs w:val="18"/>
                <w:lang w:val="de-CH"/>
              </w:rPr>
            </w:pPr>
            <w:sdt>
              <w:sdtPr>
                <w:rPr>
                  <w:rFonts w:ascii="ABBvoiceOffice" w:hAnsi="ABBvoiceOffice" w:cs="ABBvoiceOffice"/>
                  <w:sz w:val="18"/>
                  <w:szCs w:val="18"/>
                  <w:lang w:val="de-CH"/>
                </w:rPr>
                <w:id w:val="-932504849"/>
                <w14:checkbox>
                  <w14:checked w14:val="0"/>
                  <w14:checkedState w14:val="2612" w14:font="MS Gothic"/>
                  <w14:uncheckedState w14:val="2610" w14:font="MS Gothic"/>
                </w14:checkbox>
              </w:sdtPr>
              <w:sdtContent>
                <w:r w:rsidR="00022A63">
                  <w:rPr>
                    <w:rFonts w:ascii="MS Gothic" w:eastAsia="MS Gothic" w:hAnsi="MS Gothic" w:cs="ABBvoiceOffice" w:hint="eastAsia"/>
                    <w:sz w:val="18"/>
                    <w:szCs w:val="18"/>
                    <w:lang w:val="de-CH"/>
                  </w:rPr>
                  <w:t>☐</w:t>
                </w:r>
              </w:sdtContent>
            </w:sdt>
            <w:r w:rsidR="00022A63" w:rsidRPr="008C4928">
              <w:rPr>
                <w:rFonts w:ascii="ABBvoiceOffice" w:hAnsi="ABBvoiceOffice" w:cs="ABBvoiceOffice"/>
                <w:sz w:val="18"/>
                <w:szCs w:val="18"/>
                <w:lang w:val="de-CH"/>
              </w:rPr>
              <w:tab/>
            </w:r>
            <w:r w:rsidR="00022A63">
              <w:rPr>
                <w:rFonts w:ascii="ABBvoiceOffice" w:hAnsi="ABBvoiceOffice" w:cs="ABBvoiceOffice"/>
                <w:sz w:val="18"/>
                <w:szCs w:val="18"/>
                <w:lang w:val="de-CH"/>
              </w:rPr>
              <w:t>Regeln zur Abschaltung der Brandmeldeanlage beachten</w:t>
            </w:r>
          </w:p>
        </w:tc>
      </w:tr>
      <w:tr w:rsidR="008C4928" w:rsidRPr="00074CDD" w14:paraId="4A09CDEC" w14:textId="77777777" w:rsidTr="007433E2">
        <w:tc>
          <w:tcPr>
            <w:cnfStyle w:val="001000000000" w:firstRow="0" w:lastRow="0" w:firstColumn="1" w:lastColumn="0" w:oddVBand="0" w:evenVBand="0" w:oddHBand="0" w:evenHBand="0" w:firstRowFirstColumn="0" w:firstRowLastColumn="0" w:lastRowFirstColumn="0" w:lastRowLastColumn="0"/>
            <w:tcW w:w="2264" w:type="dxa"/>
          </w:tcPr>
          <w:p w14:paraId="7262E234" w14:textId="51BAFF56" w:rsidR="002867A2" w:rsidRPr="008C4928" w:rsidRDefault="002867A2" w:rsidP="008045CC">
            <w:pPr>
              <w:spacing w:line="240" w:lineRule="auto"/>
              <w:contextualSpacing/>
              <w:jc w:val="center"/>
              <w:rPr>
                <w:rFonts w:cstheme="minorHAnsi"/>
                <w:b/>
                <w:sz w:val="18"/>
                <w:szCs w:val="18"/>
                <w:lang w:val="de-CH"/>
              </w:rPr>
            </w:pPr>
            <w:bookmarkStart w:id="2" w:name="_Hlk23346607"/>
            <w:r w:rsidRPr="008C4928">
              <w:rPr>
                <w:rFonts w:cstheme="minorHAnsi"/>
                <w:b/>
                <w:sz w:val="18"/>
                <w:szCs w:val="18"/>
                <w:lang w:val="de-CH"/>
              </w:rPr>
              <w:drawing>
                <wp:inline distT="0" distB="0" distL="0" distR="0" wp14:anchorId="7842910A" wp14:editId="2CC318C1">
                  <wp:extent cx="619150" cy="540000"/>
                  <wp:effectExtent l="0" t="0" r="0" b="0"/>
                  <wp:docPr id="11" name="Picture 11" descr="https://upload.wikimedia.org/wikipedia/commons/thumb/e/ee/ISO_7010_W016.svg/120px-ISO_7010_W01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s://upload.wikimedia.org/wikipedia/commons/thumb/e/ee/ISO_7010_W016.svg/120px-ISO_7010_W016.svg.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50" cy="540000"/>
                          </a:xfrm>
                          <a:prstGeom prst="rect">
                            <a:avLst/>
                          </a:prstGeom>
                          <a:noFill/>
                          <a:ln>
                            <a:noFill/>
                          </a:ln>
                        </pic:spPr>
                      </pic:pic>
                    </a:graphicData>
                  </a:graphic>
                </wp:inline>
              </w:drawing>
            </w:r>
            <w:r w:rsidR="008045CC">
              <w:rPr>
                <w:rFonts w:cstheme="minorHAnsi"/>
                <w:b/>
                <w:sz w:val="18"/>
                <w:szCs w:val="18"/>
                <w:lang w:val="de-CH"/>
              </w:rPr>
              <w:t xml:space="preserve">  </w:t>
            </w:r>
            <w:r w:rsidRPr="008C4928">
              <w:rPr>
                <w:rFonts w:cstheme="minorHAnsi"/>
                <w:b/>
                <w:sz w:val="18"/>
                <w:szCs w:val="18"/>
              </w:rPr>
              <w:drawing>
                <wp:inline distT="0" distB="0" distL="0" distR="0" wp14:anchorId="53998226" wp14:editId="4322C412">
                  <wp:extent cx="619150" cy="540000"/>
                  <wp:effectExtent l="0" t="0" r="0" b="0"/>
                  <wp:docPr id="21" name="Picture 21" descr="https://upload.wikimedia.org/wikipedia/commons/thumb/7/72/ISO_7010_W029.svg/120px-ISO_7010_W0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https://upload.wikimedia.org/wikipedia/commons/thumb/7/72/ISO_7010_W029.svg/120px-ISO_7010_W029.svg.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150" cy="540000"/>
                          </a:xfrm>
                          <a:prstGeom prst="rect">
                            <a:avLst/>
                          </a:prstGeom>
                          <a:noFill/>
                          <a:ln>
                            <a:noFill/>
                          </a:ln>
                        </pic:spPr>
                      </pic:pic>
                    </a:graphicData>
                  </a:graphic>
                </wp:inline>
              </w:drawing>
            </w:r>
          </w:p>
          <w:p w14:paraId="0DD9C1E9" w14:textId="48CF23CE" w:rsidR="002867A2" w:rsidRPr="008C4928" w:rsidRDefault="00871233" w:rsidP="008045CC">
            <w:pPr>
              <w:spacing w:line="240" w:lineRule="auto"/>
              <w:contextualSpacing/>
              <w:jc w:val="center"/>
              <w:rPr>
                <w:rFonts w:cstheme="minorHAnsi"/>
                <w:b/>
                <w:sz w:val="18"/>
                <w:szCs w:val="18"/>
                <w:lang w:val="de-CH"/>
              </w:rPr>
            </w:pPr>
            <w:r w:rsidRPr="008C4928">
              <w:rPr>
                <w:rFonts w:cstheme="minorHAnsi"/>
                <w:b/>
                <w:sz w:val="18"/>
                <w:szCs w:val="18"/>
                <w:lang w:val="de-CH"/>
              </w:rPr>
              <w:t xml:space="preserve">Gefahrstoffe </w:t>
            </w:r>
            <w:r>
              <w:rPr>
                <w:rFonts w:cstheme="minorHAnsi"/>
                <w:b/>
                <w:sz w:val="18"/>
                <w:szCs w:val="18"/>
                <w:lang w:val="de-CH"/>
              </w:rPr>
              <w:t>(</w:t>
            </w:r>
            <w:r w:rsidR="002867A2" w:rsidRPr="008C4928">
              <w:rPr>
                <w:rFonts w:cstheme="minorHAnsi"/>
                <w:b/>
                <w:sz w:val="18"/>
                <w:szCs w:val="18"/>
                <w:lang w:val="de-CH"/>
              </w:rPr>
              <w:t>Chemikalien,</w:t>
            </w:r>
            <w:r>
              <w:rPr>
                <w:rFonts w:cstheme="minorHAnsi"/>
                <w:b/>
                <w:sz w:val="18"/>
                <w:szCs w:val="18"/>
                <w:lang w:val="de-CH"/>
              </w:rPr>
              <w:t xml:space="preserve"> </w:t>
            </w:r>
            <w:r w:rsidR="002867A2" w:rsidRPr="008C4928">
              <w:rPr>
                <w:rFonts w:cstheme="minorHAnsi"/>
                <w:b/>
                <w:sz w:val="18"/>
                <w:szCs w:val="18"/>
                <w:lang w:val="de-CH"/>
              </w:rPr>
              <w:t>Gasflaschen</w:t>
            </w:r>
            <w:r>
              <w:rPr>
                <w:rFonts w:cstheme="minorHAnsi"/>
                <w:b/>
                <w:sz w:val="18"/>
                <w:szCs w:val="18"/>
                <w:lang w:val="de-CH"/>
              </w:rPr>
              <w:t>)</w:t>
            </w:r>
          </w:p>
        </w:tc>
        <w:tc>
          <w:tcPr>
            <w:tcW w:w="3260" w:type="dxa"/>
          </w:tcPr>
          <w:p w14:paraId="6AD0126A" w14:textId="722926D6" w:rsidR="002867A2" w:rsidRPr="008C4928" w:rsidRDefault="002867A2" w:rsidP="00875802">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sidRPr="008C4928">
              <w:rPr>
                <w:rFonts w:cstheme="minorHAnsi"/>
                <w:sz w:val="18"/>
                <w:szCs w:val="18"/>
                <w:lang w:val="de-CH"/>
              </w:rPr>
              <w:t>Arbeiten mit Gefahrstoffen nur mit instruiertem Personal?</w:t>
            </w:r>
            <w:r w:rsidR="00875802" w:rsidRPr="008C4928">
              <w:rPr>
                <w:rFonts w:cstheme="minorHAnsi"/>
                <w:sz w:val="18"/>
                <w:szCs w:val="18"/>
                <w:lang w:val="de-CH"/>
              </w:rPr>
              <w:br/>
            </w:r>
            <w:r w:rsidRPr="008C4928">
              <w:rPr>
                <w:rFonts w:cstheme="minorHAnsi"/>
                <w:sz w:val="18"/>
                <w:szCs w:val="18"/>
                <w:lang w:val="de-CH"/>
              </w:rPr>
              <w:t>Sicherheitsdatenblatt vorhanden?</w:t>
            </w:r>
            <w:r w:rsidR="00875802" w:rsidRPr="008C4928">
              <w:rPr>
                <w:rFonts w:cstheme="minorHAnsi"/>
                <w:sz w:val="18"/>
                <w:szCs w:val="18"/>
                <w:lang w:val="de-CH"/>
              </w:rPr>
              <w:br/>
            </w:r>
            <w:r w:rsidRPr="008C4928">
              <w:rPr>
                <w:rFonts w:cstheme="minorHAnsi"/>
                <w:sz w:val="18"/>
                <w:szCs w:val="18"/>
                <w:lang w:val="de-CH"/>
              </w:rPr>
              <w:t>Notfall</w:t>
            </w:r>
            <w:r w:rsidR="00875802" w:rsidRPr="008C4928">
              <w:rPr>
                <w:rFonts w:cstheme="minorHAnsi"/>
                <w:sz w:val="18"/>
                <w:szCs w:val="18"/>
                <w:lang w:val="de-CH"/>
              </w:rPr>
              <w:t>-</w:t>
            </w:r>
            <w:r w:rsidRPr="008C4928">
              <w:rPr>
                <w:rFonts w:cstheme="minorHAnsi"/>
                <w:sz w:val="18"/>
                <w:szCs w:val="18"/>
                <w:lang w:val="de-CH"/>
              </w:rPr>
              <w:t xml:space="preserve"> und Unfallmaterial vorhanden?</w:t>
            </w:r>
          </w:p>
        </w:tc>
        <w:tc>
          <w:tcPr>
            <w:tcW w:w="851" w:type="dxa"/>
          </w:tcPr>
          <w:p w14:paraId="4B5F6C56" w14:textId="4592F7F5" w:rsidR="002867A2" w:rsidRPr="008C4928"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759436979"/>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cstheme="minorHAnsi"/>
                <w:sz w:val="18"/>
                <w:szCs w:val="18"/>
                <w:lang w:val="de-CH"/>
              </w:rPr>
              <w:t xml:space="preserve"> Nein</w:t>
            </w:r>
          </w:p>
        </w:tc>
        <w:tc>
          <w:tcPr>
            <w:tcW w:w="4384" w:type="dxa"/>
          </w:tcPr>
          <w:p w14:paraId="26CBF496" w14:textId="6FE1FE61" w:rsidR="002867A2"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571626717"/>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cstheme="minorHAnsi"/>
                <w:sz w:val="18"/>
                <w:szCs w:val="18"/>
                <w:lang w:val="de-CH"/>
              </w:rPr>
              <w:tab/>
              <w:t>Vor Arbeitsbeginn sind grosse Mengen (&gt;10l) brandgefährlicher oder wassergefährdender Stoffe sowie &gt;2</w:t>
            </w:r>
            <w:r w:rsidR="00056D29" w:rsidRPr="008C4928">
              <w:rPr>
                <w:rFonts w:cstheme="minorHAnsi"/>
                <w:sz w:val="18"/>
                <w:szCs w:val="18"/>
                <w:lang w:val="de-CH"/>
              </w:rPr>
              <w:t> </w:t>
            </w:r>
            <w:r w:rsidR="002867A2" w:rsidRPr="008C4928">
              <w:rPr>
                <w:rFonts w:cstheme="minorHAnsi"/>
                <w:sz w:val="18"/>
                <w:szCs w:val="18"/>
                <w:lang w:val="de-CH"/>
              </w:rPr>
              <w:t>Gasflaschen der Betriebsfeuerwehr melden</w:t>
            </w:r>
          </w:p>
          <w:p w14:paraId="7972F40F" w14:textId="1C7F1E59" w:rsidR="002867A2"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882772967"/>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cstheme="minorHAnsi"/>
                <w:sz w:val="18"/>
                <w:szCs w:val="18"/>
                <w:lang w:val="de-CH"/>
              </w:rPr>
              <w:tab/>
              <w:t>Gasflaschen gegen Umstürzen sichern, nach Arbeitsende Ventiele schliessen</w:t>
            </w:r>
          </w:p>
        </w:tc>
      </w:tr>
      <w:bookmarkEnd w:id="2"/>
      <w:tr w:rsidR="008C4928" w:rsidRPr="00074CDD" w14:paraId="79485D9D" w14:textId="77777777" w:rsidTr="007433E2">
        <w:tc>
          <w:tcPr>
            <w:cnfStyle w:val="001000000000" w:firstRow="0" w:lastRow="0" w:firstColumn="1" w:lastColumn="0" w:oddVBand="0" w:evenVBand="0" w:oddHBand="0" w:evenHBand="0" w:firstRowFirstColumn="0" w:firstRowLastColumn="0" w:lastRowFirstColumn="0" w:lastRowLastColumn="0"/>
            <w:tcW w:w="2264" w:type="dxa"/>
          </w:tcPr>
          <w:p w14:paraId="4967DF28" w14:textId="33B85D53" w:rsidR="002867A2" w:rsidRPr="008C4928" w:rsidRDefault="00870F92" w:rsidP="008045CC">
            <w:pPr>
              <w:spacing w:line="240" w:lineRule="auto"/>
              <w:contextualSpacing/>
              <w:jc w:val="center"/>
              <w:rPr>
                <w:rFonts w:cstheme="minorHAnsi"/>
                <w:b/>
                <w:sz w:val="18"/>
                <w:szCs w:val="18"/>
                <w:lang w:val="de-CH"/>
              </w:rPr>
            </w:pPr>
            <w:r>
              <w:drawing>
                <wp:inline distT="0" distB="0" distL="0" distR="0" wp14:anchorId="0862A3E8" wp14:editId="2BD51F38">
                  <wp:extent cx="628650" cy="563107"/>
                  <wp:effectExtent l="0" t="0" r="0" b="8890"/>
                  <wp:docPr id="29" name="Grafik 29"/>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631886" cy="566006"/>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b/>
                <w:sz w:val="18"/>
                <w:szCs w:val="18"/>
                <w:lang w:val="de-CH"/>
              </w:rPr>
              <w:t xml:space="preserve"> </w:t>
            </w:r>
            <w:r w:rsidRPr="008C4928">
              <w:rPr>
                <w:rFonts w:cstheme="minorHAnsi"/>
                <w:b/>
                <w:sz w:val="18"/>
                <w:szCs w:val="18"/>
              </w:rPr>
              <w:drawing>
                <wp:inline distT="0" distB="0" distL="0" distR="0" wp14:anchorId="30CDCB14" wp14:editId="61F4872B">
                  <wp:extent cx="619150" cy="540000"/>
                  <wp:effectExtent l="0" t="0" r="0" b="0"/>
                  <wp:docPr id="17" name="Picture 17" descr="https://upload.wikimedia.org/wikipedia/commons/thumb/0/05/ISO_7010_W015.svg/120px-ISO_7010_W01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ttps://upload.wikimedia.org/wikipedia/commons/thumb/0/05/ISO_7010_W015.svg/120px-ISO_7010_W015.svg.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150" cy="540000"/>
                          </a:xfrm>
                          <a:prstGeom prst="rect">
                            <a:avLst/>
                          </a:prstGeom>
                          <a:noFill/>
                          <a:ln>
                            <a:noFill/>
                          </a:ln>
                        </pic:spPr>
                      </pic:pic>
                    </a:graphicData>
                  </a:graphic>
                </wp:inline>
              </w:drawing>
            </w:r>
          </w:p>
          <w:p w14:paraId="30E8CC77" w14:textId="77777777" w:rsidR="002867A2" w:rsidRPr="008C4928" w:rsidRDefault="002867A2" w:rsidP="008045CC">
            <w:pPr>
              <w:spacing w:line="240" w:lineRule="auto"/>
              <w:contextualSpacing/>
              <w:jc w:val="center"/>
              <w:rPr>
                <w:rFonts w:cstheme="minorHAnsi"/>
                <w:b/>
                <w:sz w:val="18"/>
                <w:szCs w:val="18"/>
                <w:lang w:val="de-CH"/>
              </w:rPr>
            </w:pPr>
            <w:r w:rsidRPr="008C4928">
              <w:rPr>
                <w:rFonts w:cstheme="minorHAnsi"/>
                <w:b/>
                <w:sz w:val="18"/>
                <w:szCs w:val="18"/>
                <w:lang w:val="de-CH"/>
              </w:rPr>
              <w:t>Lastentransporte</w:t>
            </w:r>
          </w:p>
        </w:tc>
        <w:tc>
          <w:tcPr>
            <w:tcW w:w="3260" w:type="dxa"/>
          </w:tcPr>
          <w:p w14:paraId="6DF8ADEB" w14:textId="2D22D89E" w:rsidR="00E0326E" w:rsidRPr="008C4928" w:rsidRDefault="00E0326E" w:rsidP="00E0326E">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Pr>
                <w:rFonts w:cstheme="minorHAnsi"/>
                <w:sz w:val="18"/>
                <w:szCs w:val="18"/>
                <w:lang w:val="de-CH"/>
              </w:rPr>
              <w:t>Lasten die angehoben oder getragen werden müssen?</w:t>
            </w:r>
            <w:r>
              <w:rPr>
                <w:rFonts w:cstheme="minorHAnsi"/>
                <w:sz w:val="18"/>
                <w:szCs w:val="18"/>
                <w:lang w:val="de-CH"/>
              </w:rPr>
              <w:br/>
            </w:r>
            <w:r w:rsidR="002867A2" w:rsidRPr="008C4928">
              <w:rPr>
                <w:rFonts w:cstheme="minorHAnsi"/>
                <w:sz w:val="18"/>
                <w:szCs w:val="18"/>
                <w:lang w:val="de-CH"/>
              </w:rPr>
              <w:t>Arbeiten in Bereichen in denen Lasten mit Kran oder anderen Hebemitteln transportiert werden?</w:t>
            </w:r>
          </w:p>
        </w:tc>
        <w:tc>
          <w:tcPr>
            <w:tcW w:w="851" w:type="dxa"/>
          </w:tcPr>
          <w:p w14:paraId="78351584" w14:textId="2D1096E4" w:rsidR="002867A2" w:rsidRPr="008C4928"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902982150"/>
                <w14:checkbox>
                  <w14:checked w14:val="0"/>
                  <w14:checkedState w14:val="2612" w14:font="MS Gothic"/>
                  <w14:uncheckedState w14:val="2610" w14:font="MS Gothic"/>
                </w14:checkbox>
              </w:sdtPr>
              <w:sdtContent>
                <w:r w:rsidR="00022A63">
                  <w:rPr>
                    <w:rFonts w:ascii="MS Gothic" w:eastAsia="MS Gothic" w:hAnsi="MS Gothic" w:cstheme="minorHAnsi" w:hint="eastAsia"/>
                    <w:sz w:val="18"/>
                    <w:szCs w:val="18"/>
                    <w:lang w:val="de-CH"/>
                  </w:rPr>
                  <w:t>☐</w:t>
                </w:r>
              </w:sdtContent>
            </w:sdt>
            <w:r w:rsidR="002867A2" w:rsidRPr="008C4928">
              <w:rPr>
                <w:rFonts w:cstheme="minorHAnsi"/>
                <w:sz w:val="18"/>
                <w:szCs w:val="18"/>
                <w:lang w:val="de-CH"/>
              </w:rPr>
              <w:t xml:space="preserve"> Nein</w:t>
            </w:r>
          </w:p>
        </w:tc>
        <w:tc>
          <w:tcPr>
            <w:tcW w:w="4384" w:type="dxa"/>
          </w:tcPr>
          <w:p w14:paraId="2787609E" w14:textId="2A78AFE1" w:rsidR="002867A2"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079722765"/>
                <w14:checkbox>
                  <w14:checked w14:val="0"/>
                  <w14:checkedState w14:val="2612" w14:font="MS Gothic"/>
                  <w14:uncheckedState w14:val="2610" w14:font="MS Gothic"/>
                </w14:checkbox>
              </w:sdtPr>
              <w:sdtContent>
                <w:r w:rsidR="00E0326E">
                  <w:rPr>
                    <w:rFonts w:ascii="MS Gothic" w:eastAsia="MS Gothic" w:hAnsi="MS Gothic" w:cstheme="minorHAnsi" w:hint="eastAsia"/>
                    <w:sz w:val="18"/>
                    <w:szCs w:val="18"/>
                    <w:lang w:val="de-CH"/>
                  </w:rPr>
                  <w:t>☐</w:t>
                </w:r>
              </w:sdtContent>
            </w:sdt>
            <w:r w:rsidR="002867A2" w:rsidRPr="008C4928">
              <w:rPr>
                <w:rFonts w:cstheme="minorHAnsi"/>
                <w:sz w:val="18"/>
                <w:szCs w:val="18"/>
                <w:lang w:val="de-CH"/>
              </w:rPr>
              <w:tab/>
            </w:r>
            <w:r w:rsidR="00E0326E">
              <w:rPr>
                <w:rFonts w:cstheme="minorHAnsi"/>
                <w:sz w:val="18"/>
                <w:szCs w:val="18"/>
                <w:lang w:val="de-CH"/>
              </w:rPr>
              <w:t>Manuelles Heben und Tragen nur &lt;20kg</w:t>
            </w:r>
            <w:r w:rsidR="00E0326E" w:rsidRPr="008C4928">
              <w:rPr>
                <w:rFonts w:cstheme="minorHAnsi"/>
                <w:sz w:val="18"/>
                <w:szCs w:val="18"/>
                <w:lang w:val="de-CH"/>
              </w:rPr>
              <w:t xml:space="preserve"> </w:t>
            </w:r>
          </w:p>
          <w:p w14:paraId="0F924406" w14:textId="24C4CE16" w:rsidR="00E0326E" w:rsidRPr="008C4928" w:rsidRDefault="00000000" w:rsidP="00E0326E">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234514529"/>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cstheme="minorHAnsi"/>
                <w:sz w:val="18"/>
                <w:szCs w:val="18"/>
                <w:lang w:val="de-CH"/>
              </w:rPr>
              <w:tab/>
            </w:r>
            <w:r w:rsidR="00E0326E" w:rsidRPr="008C4928">
              <w:rPr>
                <w:rFonts w:cstheme="minorHAnsi"/>
                <w:sz w:val="18"/>
                <w:szCs w:val="18"/>
                <w:lang w:val="de-CH"/>
              </w:rPr>
              <w:tab/>
              <w:t>Kran abschalten und gegen Wiedereinschalten sichern</w:t>
            </w:r>
            <w:r w:rsidR="00E0326E">
              <w:rPr>
                <w:rFonts w:cstheme="minorHAnsi"/>
                <w:sz w:val="18"/>
                <w:szCs w:val="18"/>
                <w:lang w:val="de-CH"/>
              </w:rPr>
              <w:t xml:space="preserve"> und m</w:t>
            </w:r>
            <w:r w:rsidR="00E0326E" w:rsidRPr="008C4928">
              <w:rPr>
                <w:rFonts w:cstheme="minorHAnsi"/>
                <w:sz w:val="18"/>
                <w:szCs w:val="18"/>
                <w:lang w:val="de-CH"/>
              </w:rPr>
              <w:t>it Bereichsverantwortlichen abstimmen</w:t>
            </w:r>
          </w:p>
        </w:tc>
      </w:tr>
      <w:tr w:rsidR="008C4928" w:rsidRPr="00074CDD" w14:paraId="255BC3FC" w14:textId="77777777" w:rsidTr="007433E2">
        <w:tc>
          <w:tcPr>
            <w:cnfStyle w:val="001000000000" w:firstRow="0" w:lastRow="0" w:firstColumn="1" w:lastColumn="0" w:oddVBand="0" w:evenVBand="0" w:oddHBand="0" w:evenHBand="0" w:firstRowFirstColumn="0" w:firstRowLastColumn="0" w:lastRowFirstColumn="0" w:lastRowLastColumn="0"/>
            <w:tcW w:w="2264" w:type="dxa"/>
          </w:tcPr>
          <w:p w14:paraId="02041D7C" w14:textId="77777777" w:rsidR="00D036DA" w:rsidRPr="008C4928" w:rsidRDefault="00D036DA" w:rsidP="008045CC">
            <w:pPr>
              <w:spacing w:line="240" w:lineRule="auto"/>
              <w:contextualSpacing/>
              <w:jc w:val="center"/>
              <w:rPr>
                <w:rFonts w:cstheme="minorHAnsi"/>
                <w:b/>
                <w:sz w:val="18"/>
                <w:szCs w:val="18"/>
                <w:lang w:val="de-CH"/>
              </w:rPr>
            </w:pPr>
            <w:r w:rsidRPr="008C4928">
              <w:rPr>
                <w:rFonts w:cstheme="minorHAnsi"/>
                <w:b/>
                <w:sz w:val="18"/>
                <w:szCs w:val="18"/>
                <w:lang w:val="de-CH"/>
              </w:rPr>
              <w:lastRenderedPageBreak/>
              <w:drawing>
                <wp:inline distT="0" distB="0" distL="0" distR="0" wp14:anchorId="59CF617F" wp14:editId="666D5B1F">
                  <wp:extent cx="619125" cy="619125"/>
                  <wp:effectExtent l="0" t="0" r="9525" b="9525"/>
                  <wp:docPr id="3" name="Picture 12" descr="Warnschild Warnung vor Erstickungsgefahr, ISO, Folie, selbstklebend, SL 2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schild Warnung vor Erstickungsgefahr, ISO, Folie, selbstklebend, SL 200mm"/>
                          <pic:cNvPicPr>
                            <a:picLocks noChangeAspect="1" noChangeArrowheads="1"/>
                          </pic:cNvPicPr>
                        </pic:nvPicPr>
                        <pic:blipFill>
                          <a:blip r:embed="rId28" cstate="print">
                            <a:extLst>
                              <a:ext uri="{BEBA8EAE-BF5A-486C-A8C5-ECC9F3942E4B}">
                                <a14:imgProps xmlns:a14="http://schemas.microsoft.com/office/drawing/2010/main">
                                  <a14:imgLayer r:embed="rId29">
                                    <a14:imgEffect>
                                      <a14:colorTemperature colorTemp="112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20914" cy="620914"/>
                          </a:xfrm>
                          <a:prstGeom prst="rect">
                            <a:avLst/>
                          </a:prstGeom>
                          <a:noFill/>
                          <a:ln>
                            <a:noFill/>
                          </a:ln>
                        </pic:spPr>
                      </pic:pic>
                    </a:graphicData>
                  </a:graphic>
                </wp:inline>
              </w:drawing>
            </w:r>
          </w:p>
          <w:p w14:paraId="69008DB4" w14:textId="72EBC41C" w:rsidR="00D036DA" w:rsidRPr="008C4928" w:rsidRDefault="00D036DA" w:rsidP="008045CC">
            <w:pPr>
              <w:spacing w:line="240" w:lineRule="auto"/>
              <w:contextualSpacing/>
              <w:jc w:val="center"/>
              <w:rPr>
                <w:rFonts w:cstheme="minorHAnsi"/>
                <w:b/>
                <w:sz w:val="18"/>
                <w:szCs w:val="18"/>
              </w:rPr>
            </w:pPr>
            <w:r w:rsidRPr="008C4928">
              <w:rPr>
                <w:rFonts w:cstheme="minorHAnsi"/>
                <w:b/>
                <w:sz w:val="18"/>
                <w:szCs w:val="18"/>
                <w:lang w:val="de-CH"/>
              </w:rPr>
              <w:t>Enge Räume</w:t>
            </w:r>
          </w:p>
        </w:tc>
        <w:tc>
          <w:tcPr>
            <w:tcW w:w="3260" w:type="dxa"/>
          </w:tcPr>
          <w:p w14:paraId="55491931" w14:textId="3320BA81" w:rsidR="00D036DA" w:rsidRPr="008C4928" w:rsidRDefault="00D036DA" w:rsidP="00D036DA">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sidRPr="008C4928">
              <w:rPr>
                <w:rFonts w:cstheme="minorHAnsi"/>
                <w:sz w:val="18"/>
                <w:szCs w:val="18"/>
                <w:lang w:val="de-CH"/>
              </w:rPr>
              <w:t>Arbeiten in einem Raum, der von Menschen betreten zu werden kann, nicht für die Belegung durch Menschen ausgelegt ist und über begrenzte oder eingeschränkte Zugang verfügt, z.B. Kabelkanal, Schacht, Tank, Silo, Kellernischen, Maschinenwanne, Bottiche?</w:t>
            </w:r>
          </w:p>
        </w:tc>
        <w:tc>
          <w:tcPr>
            <w:tcW w:w="851" w:type="dxa"/>
          </w:tcPr>
          <w:p w14:paraId="70584EBB" w14:textId="099FB937" w:rsidR="00D036DA" w:rsidRPr="008C4928"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413441737"/>
                <w14:checkbox>
                  <w14:checked w14:val="0"/>
                  <w14:checkedState w14:val="2612" w14:font="MS Gothic"/>
                  <w14:uncheckedState w14:val="2610" w14:font="MS Gothic"/>
                </w14:checkbox>
              </w:sdtPr>
              <w:sdtContent>
                <w:r w:rsidR="00D036DA" w:rsidRPr="008C4928">
                  <w:rPr>
                    <w:rFonts w:ascii="Segoe UI Symbol" w:eastAsia="MS Gothic" w:hAnsi="Segoe UI Symbol" w:cs="Segoe UI Symbol"/>
                    <w:sz w:val="18"/>
                    <w:szCs w:val="18"/>
                    <w:lang w:val="de-CH"/>
                  </w:rPr>
                  <w:t>☐</w:t>
                </w:r>
              </w:sdtContent>
            </w:sdt>
            <w:r w:rsidR="00D036DA" w:rsidRPr="008C4928">
              <w:rPr>
                <w:rFonts w:cstheme="minorHAnsi"/>
                <w:sz w:val="18"/>
                <w:szCs w:val="18"/>
                <w:lang w:val="de-CH"/>
              </w:rPr>
              <w:t xml:space="preserve"> Nein</w:t>
            </w:r>
          </w:p>
        </w:tc>
        <w:tc>
          <w:tcPr>
            <w:tcW w:w="4384" w:type="dxa"/>
          </w:tcPr>
          <w:p w14:paraId="31DD1F80" w14:textId="349771CA" w:rsidR="00D036DA"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35725995"/>
                <w14:checkbox>
                  <w14:checked w14:val="0"/>
                  <w14:checkedState w14:val="2612" w14:font="MS Gothic"/>
                  <w14:uncheckedState w14:val="2610" w14:font="MS Gothic"/>
                </w14:checkbox>
              </w:sdtPr>
              <w:sdtContent>
                <w:r w:rsidR="00D036DA" w:rsidRPr="008C4928">
                  <w:rPr>
                    <w:rFonts w:ascii="Segoe UI Symbol" w:eastAsia="MS Gothic" w:hAnsi="Segoe UI Symbol" w:cs="Segoe UI Symbol"/>
                    <w:sz w:val="18"/>
                    <w:szCs w:val="18"/>
                    <w:lang w:val="de-CH"/>
                  </w:rPr>
                  <w:t>☐</w:t>
                </w:r>
              </w:sdtContent>
            </w:sdt>
            <w:r w:rsidR="00D036DA" w:rsidRPr="008C4928">
              <w:rPr>
                <w:rFonts w:cstheme="minorHAnsi"/>
                <w:sz w:val="18"/>
                <w:szCs w:val="18"/>
                <w:lang w:val="de-CH"/>
              </w:rPr>
              <w:tab/>
            </w:r>
            <w:r w:rsidR="00142D64" w:rsidRPr="00142D64">
              <w:rPr>
                <w:rFonts w:ascii="ABBvoiceOffice" w:hAnsi="ABBvoiceOffice" w:cs="ABBvoiceOffice"/>
                <w:b/>
                <w:bCs/>
                <w:sz w:val="18"/>
                <w:szCs w:val="18"/>
                <w:lang w:val="de-CH"/>
              </w:rPr>
              <w:t>Durchführungserlaubnis</w:t>
            </w:r>
            <w:r w:rsidR="00142D64">
              <w:rPr>
                <w:rFonts w:ascii="ABBvoiceOffice" w:hAnsi="ABBvoiceOffice" w:cs="ABBvoiceOffice"/>
                <w:sz w:val="18"/>
                <w:szCs w:val="18"/>
                <w:lang w:val="de-CH"/>
              </w:rPr>
              <w:t xml:space="preserve"> / </w:t>
            </w:r>
            <w:r w:rsidR="00142D64" w:rsidRPr="008C4928">
              <w:rPr>
                <w:rFonts w:ascii="ABBvoiceOffice" w:hAnsi="ABBvoiceOffice" w:cs="ABBvoiceOffice"/>
                <w:b/>
                <w:bCs/>
                <w:sz w:val="18"/>
                <w:szCs w:val="18"/>
                <w:lang w:val="de-CH"/>
              </w:rPr>
              <w:t xml:space="preserve">Permit to Work </w:t>
            </w:r>
            <w:r w:rsidR="00D036DA" w:rsidRPr="00142D64">
              <w:rPr>
                <w:rFonts w:cstheme="minorHAnsi"/>
                <w:bCs/>
                <w:sz w:val="18"/>
                <w:szCs w:val="18"/>
                <w:lang w:val="de-CH"/>
              </w:rPr>
              <w:t xml:space="preserve">für </w:t>
            </w:r>
            <w:r w:rsidR="00AB5D2E">
              <w:rPr>
                <w:rFonts w:cstheme="minorHAnsi"/>
                <w:bCs/>
                <w:sz w:val="18"/>
                <w:szCs w:val="18"/>
                <w:lang w:val="de-CH"/>
              </w:rPr>
              <w:t>A</w:t>
            </w:r>
            <w:r w:rsidR="00D036DA" w:rsidRPr="00142D64">
              <w:rPr>
                <w:rFonts w:cstheme="minorHAnsi"/>
                <w:bCs/>
                <w:sz w:val="18"/>
                <w:szCs w:val="18"/>
                <w:lang w:val="de-CH"/>
              </w:rPr>
              <w:t>rbeiten in Engen Räumen</w:t>
            </w:r>
            <w:r w:rsidR="00AB5D2E">
              <w:rPr>
                <w:rFonts w:cstheme="minorHAnsi"/>
                <w:bCs/>
                <w:sz w:val="18"/>
                <w:szCs w:val="18"/>
                <w:lang w:val="de-CH"/>
              </w:rPr>
              <w:t xml:space="preserve"> </w:t>
            </w:r>
            <w:r w:rsidR="00D036DA" w:rsidRPr="008C4928">
              <w:rPr>
                <w:rFonts w:cstheme="minorHAnsi"/>
                <w:sz w:val="18"/>
                <w:szCs w:val="18"/>
                <w:lang w:val="de-CH"/>
              </w:rPr>
              <w:t>vor Betreten / Arbeitsbeginn einholen</w:t>
            </w:r>
          </w:p>
          <w:p w14:paraId="4541A637" w14:textId="77777777" w:rsidR="00E0326E"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lang w:val="de-CH"/>
              </w:rPr>
            </w:pPr>
            <w:sdt>
              <w:sdtPr>
                <w:rPr>
                  <w:rFonts w:cstheme="minorHAnsi"/>
                  <w:sz w:val="18"/>
                  <w:szCs w:val="18"/>
                  <w:lang w:val="de-CH"/>
                </w:rPr>
                <w:id w:val="1466774741"/>
                <w14:checkbox>
                  <w14:checked w14:val="0"/>
                  <w14:checkedState w14:val="2612" w14:font="MS Gothic"/>
                  <w14:uncheckedState w14:val="2610" w14:font="MS Gothic"/>
                </w14:checkbox>
              </w:sdtPr>
              <w:sdtContent>
                <w:r w:rsidR="00E0326E" w:rsidRPr="008C4928">
                  <w:rPr>
                    <w:rFonts w:ascii="Segoe UI Symbol" w:eastAsia="MS Gothic" w:hAnsi="Segoe UI Symbol" w:cs="Segoe UI Symbol"/>
                    <w:sz w:val="18"/>
                    <w:szCs w:val="18"/>
                    <w:lang w:val="de-CH"/>
                  </w:rPr>
                  <w:t>☐</w:t>
                </w:r>
              </w:sdtContent>
            </w:sdt>
            <w:r w:rsidR="00E0326E" w:rsidRPr="008C4928">
              <w:rPr>
                <w:rFonts w:cstheme="minorHAnsi"/>
                <w:sz w:val="18"/>
                <w:szCs w:val="18"/>
                <w:lang w:val="de-CH"/>
              </w:rPr>
              <w:tab/>
            </w:r>
            <w:r w:rsidR="00E0326E" w:rsidRPr="00E0326E">
              <w:rPr>
                <w:rFonts w:cstheme="minorHAnsi"/>
                <w:bCs/>
                <w:sz w:val="18"/>
                <w:szCs w:val="18"/>
                <w:lang w:val="de-CH"/>
              </w:rPr>
              <w:t>Zwangshaltungen und ungünstige Körperbewegungen vermeiden</w:t>
            </w:r>
          </w:p>
          <w:p w14:paraId="06D14549" w14:textId="75E0BEBD" w:rsidR="006D25AC" w:rsidRPr="008C4928" w:rsidRDefault="00000000" w:rsidP="006D25AC">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643306473"/>
                <w14:checkbox>
                  <w14:checked w14:val="0"/>
                  <w14:checkedState w14:val="2612" w14:font="MS Gothic"/>
                  <w14:uncheckedState w14:val="2610" w14:font="MS Gothic"/>
                </w14:checkbox>
              </w:sdtPr>
              <w:sdtContent>
                <w:r w:rsidR="00022A63" w:rsidRPr="008C4928">
                  <w:rPr>
                    <w:rFonts w:ascii="Segoe UI Symbol" w:eastAsia="MS Gothic" w:hAnsi="Segoe UI Symbol" w:cs="Segoe UI Symbol"/>
                    <w:sz w:val="18"/>
                    <w:szCs w:val="18"/>
                    <w:lang w:val="de-CH"/>
                  </w:rPr>
                  <w:t>☐</w:t>
                </w:r>
              </w:sdtContent>
            </w:sdt>
            <w:r w:rsidR="00022A63" w:rsidRPr="008C4928">
              <w:rPr>
                <w:rFonts w:cstheme="minorHAnsi"/>
                <w:sz w:val="18"/>
                <w:szCs w:val="18"/>
                <w:lang w:val="de-CH"/>
              </w:rPr>
              <w:tab/>
            </w:r>
            <w:r w:rsidR="00022A63">
              <w:rPr>
                <w:rFonts w:cstheme="minorHAnsi"/>
                <w:bCs/>
                <w:sz w:val="18"/>
                <w:szCs w:val="18"/>
                <w:lang w:val="de-CH"/>
              </w:rPr>
              <w:t>Be</w:t>
            </w:r>
            <w:r w:rsidR="006D25AC">
              <w:rPr>
                <w:rFonts w:cstheme="minorHAnsi"/>
                <w:bCs/>
                <w:sz w:val="18"/>
                <w:szCs w:val="18"/>
                <w:lang w:val="de-CH"/>
              </w:rPr>
              <w:t xml:space="preserve">rgungswege </w:t>
            </w:r>
            <w:r w:rsidR="00022A63">
              <w:rPr>
                <w:rFonts w:cstheme="minorHAnsi"/>
                <w:bCs/>
                <w:sz w:val="18"/>
                <w:szCs w:val="18"/>
                <w:lang w:val="de-CH"/>
              </w:rPr>
              <w:t>planen</w:t>
            </w:r>
          </w:p>
        </w:tc>
      </w:tr>
      <w:tr w:rsidR="008C4928" w:rsidRPr="00074CDD" w14:paraId="78C586C0" w14:textId="77777777" w:rsidTr="007433E2">
        <w:trPr>
          <w:trHeight w:val="1384"/>
        </w:trPr>
        <w:tc>
          <w:tcPr>
            <w:cnfStyle w:val="001000000000" w:firstRow="0" w:lastRow="0" w:firstColumn="1" w:lastColumn="0" w:oddVBand="0" w:evenVBand="0" w:oddHBand="0" w:evenHBand="0" w:firstRowFirstColumn="0" w:firstRowLastColumn="0" w:lastRowFirstColumn="0" w:lastRowLastColumn="0"/>
            <w:tcW w:w="2264" w:type="dxa"/>
          </w:tcPr>
          <w:p w14:paraId="3D7D910E" w14:textId="77777777" w:rsidR="002867A2" w:rsidRPr="008C4928" w:rsidRDefault="002867A2" w:rsidP="008045CC">
            <w:pPr>
              <w:spacing w:line="240" w:lineRule="auto"/>
              <w:contextualSpacing/>
              <w:jc w:val="center"/>
              <w:rPr>
                <w:rFonts w:cstheme="minorHAnsi"/>
                <w:b/>
                <w:sz w:val="18"/>
                <w:szCs w:val="18"/>
                <w:lang w:val="de-CH"/>
              </w:rPr>
            </w:pPr>
            <w:r w:rsidRPr="008C4928">
              <w:rPr>
                <w:rFonts w:cstheme="minorHAnsi"/>
                <w:b/>
                <w:sz w:val="18"/>
                <w:szCs w:val="18"/>
                <w:lang w:val="de-CH"/>
              </w:rPr>
              <w:drawing>
                <wp:inline distT="0" distB="0" distL="0" distR="0" wp14:anchorId="21420843" wp14:editId="7D43AD61">
                  <wp:extent cx="619150" cy="540000"/>
                  <wp:effectExtent l="0" t="0" r="0" b="0"/>
                  <wp:docPr id="20" name="Picture 20" descr="https://upload.wikimedia.org/wikipedia/commons/thumb/7/7e/ISO_7010_W001.svg/120px-ISO_7010_W00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upload.wikimedia.org/wikipedia/commons/thumb/7/7e/ISO_7010_W001.svg/120px-ISO_7010_W001.sv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50" cy="540000"/>
                          </a:xfrm>
                          <a:prstGeom prst="rect">
                            <a:avLst/>
                          </a:prstGeom>
                          <a:noFill/>
                          <a:ln>
                            <a:noFill/>
                          </a:ln>
                        </pic:spPr>
                      </pic:pic>
                    </a:graphicData>
                  </a:graphic>
                </wp:inline>
              </w:drawing>
            </w:r>
          </w:p>
          <w:p w14:paraId="15329E0E" w14:textId="77777777" w:rsidR="002867A2" w:rsidRPr="008C4928" w:rsidRDefault="002867A2" w:rsidP="008045CC">
            <w:pPr>
              <w:spacing w:line="240" w:lineRule="auto"/>
              <w:contextualSpacing/>
              <w:jc w:val="center"/>
              <w:rPr>
                <w:rFonts w:cstheme="minorHAnsi"/>
                <w:b/>
                <w:sz w:val="18"/>
                <w:szCs w:val="18"/>
                <w:lang w:val="de-CH"/>
              </w:rPr>
            </w:pPr>
            <w:r w:rsidRPr="008C4928">
              <w:rPr>
                <w:rFonts w:cstheme="minorHAnsi"/>
                <w:b/>
                <w:sz w:val="18"/>
                <w:szCs w:val="18"/>
                <w:lang w:val="de-CH"/>
              </w:rPr>
              <w:t>Gefährliche Arbeiten</w:t>
            </w:r>
          </w:p>
        </w:tc>
        <w:tc>
          <w:tcPr>
            <w:tcW w:w="3260" w:type="dxa"/>
          </w:tcPr>
          <w:p w14:paraId="51E63C00" w14:textId="5D416A58" w:rsidR="002867A2" w:rsidRPr="008C4928" w:rsidRDefault="002867A2" w:rsidP="002867A2">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sidRPr="008C4928">
              <w:rPr>
                <w:rFonts w:cstheme="minorHAnsi"/>
                <w:sz w:val="18"/>
                <w:szCs w:val="18"/>
                <w:lang w:val="de-CH"/>
              </w:rPr>
              <w:t xml:space="preserve">Gefährliche Arbeiten? Bestehen Risiken durch die vorhandenen Einrichtungen oder Tätigkeiten, die durch die auszuführenden Arbeiten entstehen? Z.B. Brandgefahr, Lärm, Explosionsgefahr, </w:t>
            </w:r>
            <w:r w:rsidR="00875802" w:rsidRPr="008C4928">
              <w:rPr>
                <w:rFonts w:cstheme="minorHAnsi"/>
                <w:sz w:val="18"/>
                <w:szCs w:val="18"/>
                <w:lang w:val="de-CH"/>
              </w:rPr>
              <w:t>etc</w:t>
            </w:r>
            <w:r w:rsidRPr="008C4928">
              <w:rPr>
                <w:rFonts w:cstheme="minorHAnsi"/>
                <w:sz w:val="18"/>
                <w:szCs w:val="18"/>
                <w:lang w:val="de-CH"/>
              </w:rPr>
              <w:t>.?</w:t>
            </w:r>
          </w:p>
        </w:tc>
        <w:tc>
          <w:tcPr>
            <w:tcW w:w="851" w:type="dxa"/>
          </w:tcPr>
          <w:p w14:paraId="0898BFB1" w14:textId="5CCE6CDA" w:rsidR="002867A2" w:rsidRPr="008C4928"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200814377"/>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cstheme="minorHAnsi"/>
                <w:sz w:val="18"/>
                <w:szCs w:val="18"/>
                <w:lang w:val="de-CH"/>
              </w:rPr>
              <w:t xml:space="preserve"> Nein</w:t>
            </w:r>
          </w:p>
        </w:tc>
        <w:tc>
          <w:tcPr>
            <w:tcW w:w="4384" w:type="dxa"/>
          </w:tcPr>
          <w:p w14:paraId="66FEAE28" w14:textId="5FA4FAF6" w:rsidR="002867A2"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846552542"/>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cstheme="minorHAnsi"/>
                <w:sz w:val="18"/>
                <w:szCs w:val="18"/>
                <w:lang w:val="de-CH"/>
              </w:rPr>
              <w:tab/>
              <w:t>Unzulässige Alleinarbeit ausgeschlossen</w:t>
            </w:r>
          </w:p>
          <w:p w14:paraId="536C31F6" w14:textId="4BE8B750" w:rsidR="002867A2"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506892356"/>
                <w14:checkbox>
                  <w14:checked w14:val="0"/>
                  <w14:checkedState w14:val="2612" w14:font="MS Gothic"/>
                  <w14:uncheckedState w14:val="2610" w14:font="MS Gothic"/>
                </w14:checkbox>
              </w:sdtPr>
              <w:sdtContent>
                <w:r w:rsidR="002867A2" w:rsidRPr="008C4928">
                  <w:rPr>
                    <w:rFonts w:ascii="Segoe UI Symbol" w:eastAsia="MS Gothic" w:hAnsi="Segoe UI Symbol" w:cs="Segoe UI Symbol"/>
                    <w:sz w:val="18"/>
                    <w:szCs w:val="18"/>
                    <w:lang w:val="de-CH"/>
                  </w:rPr>
                  <w:t>☐</w:t>
                </w:r>
              </w:sdtContent>
            </w:sdt>
            <w:r w:rsidR="002867A2" w:rsidRPr="008C4928">
              <w:rPr>
                <w:rFonts w:cstheme="minorHAnsi"/>
                <w:sz w:val="18"/>
                <w:szCs w:val="18"/>
                <w:lang w:val="de-CH"/>
              </w:rPr>
              <w:tab/>
              <w:t>Betroffener Arbeitsbereich informieren</w:t>
            </w:r>
          </w:p>
        </w:tc>
      </w:tr>
      <w:tr w:rsidR="008C4928" w:rsidRPr="00074CDD" w14:paraId="72AE2C95" w14:textId="77777777" w:rsidTr="007433E2">
        <w:trPr>
          <w:trHeight w:val="1384"/>
        </w:trPr>
        <w:tc>
          <w:tcPr>
            <w:cnfStyle w:val="001000000000" w:firstRow="0" w:lastRow="0" w:firstColumn="1" w:lastColumn="0" w:oddVBand="0" w:evenVBand="0" w:oddHBand="0" w:evenHBand="0" w:firstRowFirstColumn="0" w:firstRowLastColumn="0" w:lastRowFirstColumn="0" w:lastRowLastColumn="0"/>
            <w:tcW w:w="2264" w:type="dxa"/>
          </w:tcPr>
          <w:p w14:paraId="6CF53E86" w14:textId="6389CDDE" w:rsidR="00D036DA" w:rsidRPr="008C4928" w:rsidRDefault="00D036DA" w:rsidP="008045CC">
            <w:pPr>
              <w:spacing w:line="240" w:lineRule="auto"/>
              <w:contextualSpacing/>
              <w:jc w:val="center"/>
              <w:rPr>
                <w:rFonts w:cstheme="minorHAnsi"/>
                <w:b/>
                <w:sz w:val="18"/>
                <w:szCs w:val="18"/>
                <w:lang w:val="de-CH"/>
              </w:rPr>
            </w:pPr>
            <w:r w:rsidRPr="008C4928">
              <w:rPr>
                <w:rFonts w:cstheme="minorHAnsi"/>
                <w:b/>
                <w:sz w:val="18"/>
                <w:szCs w:val="18"/>
                <w:lang w:val="de-CH"/>
              </w:rPr>
              <w:drawing>
                <wp:inline distT="0" distB="0" distL="0" distR="0" wp14:anchorId="39E69FA6" wp14:editId="5F877593">
                  <wp:extent cx="540000" cy="540000"/>
                  <wp:effectExtent l="0" t="0" r="0" b="0"/>
                  <wp:docPr id="14" name="Picture 14" descr="https://upload.wikimedia.org/wikipedia/commons/thumb/3/3c/ISO_7010_M008.svg/120px-ISO_7010_M0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ttps://upload.wikimedia.org/wikipedia/commons/thumb/3/3c/ISO_7010_M008.svg/120px-ISO_7010_M008.svg.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sidRPr="008C4928">
              <w:rPr>
                <w:rFonts w:cstheme="minorHAnsi"/>
                <w:b/>
                <w:sz w:val="18"/>
                <w:szCs w:val="18"/>
                <w:lang w:val="de-CH"/>
              </w:rPr>
              <w:drawing>
                <wp:inline distT="0" distB="0" distL="0" distR="0" wp14:anchorId="6AB6732C" wp14:editId="746D58F7">
                  <wp:extent cx="540000" cy="540000"/>
                  <wp:effectExtent l="0" t="0" r="0" b="0"/>
                  <wp:docPr id="16" name="Picture 16" descr="https://upload.wikimedia.org/wikipedia/commons/thumb/0/01/ISO_7010_M004.svg/120px-ISO_7010_M004.svg.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0/01/ISO_7010_M004.svg/120px-ISO_7010_M004.svg.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27FF335D" w14:textId="20C64BFB" w:rsidR="00D036DA" w:rsidRPr="008C4928" w:rsidRDefault="00D036DA" w:rsidP="008045CC">
            <w:pPr>
              <w:spacing w:line="240" w:lineRule="auto"/>
              <w:contextualSpacing/>
              <w:jc w:val="center"/>
              <w:rPr>
                <w:rFonts w:cstheme="minorHAnsi"/>
                <w:b/>
                <w:sz w:val="18"/>
                <w:szCs w:val="18"/>
                <w:lang w:val="de-CH"/>
              </w:rPr>
            </w:pPr>
            <w:r w:rsidRPr="008C4928">
              <w:rPr>
                <w:rFonts w:cstheme="minorHAnsi"/>
                <w:b/>
                <w:sz w:val="18"/>
                <w:szCs w:val="18"/>
                <w:lang w:val="de-CH"/>
              </w:rPr>
              <w:t>PSA - Persönliche Schutzausrüstung</w:t>
            </w:r>
            <w:r w:rsidR="004A4245">
              <w:rPr>
                <w:rFonts w:cstheme="minorHAnsi"/>
                <w:b/>
                <w:sz w:val="18"/>
                <w:szCs w:val="18"/>
                <w:lang w:val="de-CH"/>
              </w:rPr>
              <w:t>d</w:t>
            </w:r>
          </w:p>
        </w:tc>
        <w:tc>
          <w:tcPr>
            <w:tcW w:w="3260" w:type="dxa"/>
          </w:tcPr>
          <w:p w14:paraId="04622C5D" w14:textId="21FAF0D8" w:rsidR="00D036DA" w:rsidRPr="008C4928" w:rsidRDefault="00D036DA" w:rsidP="00D036DA">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sidRPr="008C4928">
              <w:rPr>
                <w:rFonts w:cstheme="minorHAnsi"/>
                <w:sz w:val="18"/>
                <w:szCs w:val="18"/>
                <w:lang w:val="de-CH"/>
              </w:rPr>
              <w:t>Persönliche Schutzausrüstung am Arbeitsort vorgeschrieben?</w:t>
            </w:r>
          </w:p>
        </w:tc>
        <w:tc>
          <w:tcPr>
            <w:tcW w:w="851" w:type="dxa"/>
          </w:tcPr>
          <w:p w14:paraId="454C9A64" w14:textId="32F664B6" w:rsidR="00D036DA" w:rsidRPr="008C4928"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926700452"/>
                <w14:checkbox>
                  <w14:checked w14:val="0"/>
                  <w14:checkedState w14:val="2612" w14:font="MS Gothic"/>
                  <w14:uncheckedState w14:val="2610" w14:font="MS Gothic"/>
                </w14:checkbox>
              </w:sdtPr>
              <w:sdtContent>
                <w:r w:rsidR="00D036DA" w:rsidRPr="008C4928">
                  <w:rPr>
                    <w:rFonts w:ascii="Segoe UI Symbol" w:eastAsia="MS Gothic" w:hAnsi="Segoe UI Symbol" w:cs="Segoe UI Symbol"/>
                    <w:sz w:val="18"/>
                    <w:szCs w:val="18"/>
                    <w:lang w:val="de-CH"/>
                  </w:rPr>
                  <w:t>☐</w:t>
                </w:r>
              </w:sdtContent>
            </w:sdt>
            <w:r w:rsidR="00D036DA" w:rsidRPr="008C4928">
              <w:rPr>
                <w:rFonts w:cstheme="minorHAnsi"/>
                <w:sz w:val="18"/>
                <w:szCs w:val="18"/>
                <w:lang w:val="de-CH"/>
              </w:rPr>
              <w:t xml:space="preserve"> Nein</w:t>
            </w:r>
          </w:p>
        </w:tc>
        <w:tc>
          <w:tcPr>
            <w:tcW w:w="4384" w:type="dxa"/>
          </w:tcPr>
          <w:p w14:paraId="31827694" w14:textId="77777777" w:rsidR="00D036DA" w:rsidRPr="008C4928" w:rsidRDefault="00000000" w:rsidP="00F67309">
            <w:pPr>
              <w:tabs>
                <w:tab w:val="left" w:pos="280"/>
              </w:tabs>
              <w:spacing w:line="240" w:lineRule="auto"/>
              <w:ind w:left="282" w:hanging="284"/>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048270575"/>
                <w14:checkbox>
                  <w14:checked w14:val="0"/>
                  <w14:checkedState w14:val="2612" w14:font="MS Gothic"/>
                  <w14:uncheckedState w14:val="2610" w14:font="MS Gothic"/>
                </w14:checkbox>
              </w:sdtPr>
              <w:sdtContent>
                <w:r w:rsidR="00D036DA" w:rsidRPr="008C4928">
                  <w:rPr>
                    <w:rFonts w:ascii="Segoe UI Symbol" w:eastAsia="MS Gothic" w:hAnsi="Segoe UI Symbol" w:cs="Segoe UI Symbol"/>
                    <w:sz w:val="18"/>
                    <w:szCs w:val="18"/>
                    <w:lang w:val="de-CH"/>
                  </w:rPr>
                  <w:t>☐</w:t>
                </w:r>
              </w:sdtContent>
            </w:sdt>
            <w:r w:rsidR="00D036DA" w:rsidRPr="008C4928">
              <w:rPr>
                <w:rFonts w:cstheme="minorHAnsi"/>
                <w:sz w:val="18"/>
                <w:szCs w:val="18"/>
                <w:lang w:val="de-CH"/>
              </w:rPr>
              <w:tab/>
              <w:t>Sicherheitsschuhe</w:t>
            </w:r>
          </w:p>
          <w:p w14:paraId="750BEB25" w14:textId="77777777" w:rsidR="00D036DA" w:rsidRPr="008C4928" w:rsidRDefault="00000000" w:rsidP="00F67309">
            <w:pPr>
              <w:tabs>
                <w:tab w:val="left" w:pos="280"/>
              </w:tabs>
              <w:spacing w:line="240" w:lineRule="auto"/>
              <w:ind w:left="282" w:hanging="284"/>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728924403"/>
                <w14:checkbox>
                  <w14:checked w14:val="0"/>
                  <w14:checkedState w14:val="2612" w14:font="MS Gothic"/>
                  <w14:uncheckedState w14:val="2610" w14:font="MS Gothic"/>
                </w14:checkbox>
              </w:sdtPr>
              <w:sdtContent>
                <w:r w:rsidR="00D036DA" w:rsidRPr="008C4928">
                  <w:rPr>
                    <w:rFonts w:ascii="Segoe UI Symbol" w:eastAsia="MS Gothic" w:hAnsi="Segoe UI Symbol" w:cs="Segoe UI Symbol"/>
                    <w:sz w:val="18"/>
                    <w:szCs w:val="18"/>
                    <w:lang w:val="de-CH"/>
                  </w:rPr>
                  <w:t>☐</w:t>
                </w:r>
              </w:sdtContent>
            </w:sdt>
            <w:r w:rsidR="00D036DA" w:rsidRPr="008C4928">
              <w:rPr>
                <w:rFonts w:cstheme="minorHAnsi"/>
                <w:sz w:val="18"/>
                <w:szCs w:val="18"/>
                <w:lang w:val="de-CH"/>
              </w:rPr>
              <w:tab/>
              <w:t>Schutzbrille</w:t>
            </w:r>
          </w:p>
          <w:p w14:paraId="6548F369" w14:textId="5BBA4199" w:rsidR="00D036DA" w:rsidRDefault="00000000" w:rsidP="00F67309">
            <w:pPr>
              <w:tabs>
                <w:tab w:val="left" w:pos="280"/>
              </w:tabs>
              <w:spacing w:line="240" w:lineRule="auto"/>
              <w:ind w:left="282" w:hanging="284"/>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460413662"/>
                <w14:checkbox>
                  <w14:checked w14:val="0"/>
                  <w14:checkedState w14:val="2612" w14:font="MS Gothic"/>
                  <w14:uncheckedState w14:val="2610" w14:font="MS Gothic"/>
                </w14:checkbox>
              </w:sdtPr>
              <w:sdtContent>
                <w:r w:rsidR="00022A63">
                  <w:rPr>
                    <w:rFonts w:ascii="MS Gothic" w:eastAsia="MS Gothic" w:hAnsi="MS Gothic" w:cstheme="minorHAnsi" w:hint="eastAsia"/>
                    <w:sz w:val="18"/>
                    <w:szCs w:val="18"/>
                    <w:lang w:val="de-CH"/>
                  </w:rPr>
                  <w:t>☐</w:t>
                </w:r>
              </w:sdtContent>
            </w:sdt>
            <w:r w:rsidR="00D036DA" w:rsidRPr="008C4928">
              <w:rPr>
                <w:rFonts w:cstheme="minorHAnsi"/>
                <w:sz w:val="18"/>
                <w:szCs w:val="18"/>
                <w:lang w:val="de-CH"/>
              </w:rPr>
              <w:tab/>
              <w:t>Gehörschutz</w:t>
            </w:r>
          </w:p>
          <w:p w14:paraId="3C83E1CC" w14:textId="19494FC7" w:rsidR="00022A63" w:rsidRDefault="00000000" w:rsidP="00022A63">
            <w:pPr>
              <w:tabs>
                <w:tab w:val="left" w:pos="280"/>
              </w:tabs>
              <w:spacing w:line="240" w:lineRule="auto"/>
              <w:ind w:left="282" w:hanging="284"/>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180396463"/>
                <w14:checkbox>
                  <w14:checked w14:val="0"/>
                  <w14:checkedState w14:val="2612" w14:font="MS Gothic"/>
                  <w14:uncheckedState w14:val="2610" w14:font="MS Gothic"/>
                </w14:checkbox>
              </w:sdtPr>
              <w:sdtContent>
                <w:r w:rsidR="00022A63">
                  <w:rPr>
                    <w:rFonts w:ascii="MS Gothic" w:eastAsia="MS Gothic" w:hAnsi="MS Gothic" w:cstheme="minorHAnsi" w:hint="eastAsia"/>
                    <w:sz w:val="18"/>
                    <w:szCs w:val="18"/>
                    <w:lang w:val="de-CH"/>
                  </w:rPr>
                  <w:t>☐</w:t>
                </w:r>
              </w:sdtContent>
            </w:sdt>
            <w:r w:rsidR="00022A63" w:rsidRPr="008C4928">
              <w:rPr>
                <w:rFonts w:cstheme="minorHAnsi"/>
                <w:sz w:val="18"/>
                <w:szCs w:val="18"/>
                <w:lang w:val="de-CH"/>
              </w:rPr>
              <w:tab/>
            </w:r>
            <w:r w:rsidR="00022A63">
              <w:rPr>
                <w:rFonts w:cstheme="minorHAnsi"/>
                <w:sz w:val="18"/>
                <w:szCs w:val="18"/>
                <w:lang w:val="de-CH"/>
              </w:rPr>
              <w:t>Handschuhe</w:t>
            </w:r>
          </w:p>
          <w:p w14:paraId="26CBC76B" w14:textId="3AAEDE7C" w:rsidR="00D036DA" w:rsidRPr="008C4928"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2050056551"/>
                <w14:checkbox>
                  <w14:checked w14:val="0"/>
                  <w14:checkedState w14:val="2612" w14:font="MS Gothic"/>
                  <w14:uncheckedState w14:val="2610" w14:font="MS Gothic"/>
                </w14:checkbox>
              </w:sdtPr>
              <w:sdtContent>
                <w:r w:rsidR="00D036DA" w:rsidRPr="008C4928">
                  <w:rPr>
                    <w:rFonts w:ascii="Segoe UI Symbol" w:eastAsia="MS Gothic" w:hAnsi="Segoe UI Symbol" w:cs="Segoe UI Symbol"/>
                    <w:sz w:val="18"/>
                    <w:szCs w:val="18"/>
                    <w:lang w:val="de-CH"/>
                  </w:rPr>
                  <w:t>☐</w:t>
                </w:r>
              </w:sdtContent>
            </w:sdt>
            <w:r w:rsidR="00D036DA" w:rsidRPr="008C4928">
              <w:rPr>
                <w:rFonts w:cstheme="minorHAnsi"/>
                <w:sz w:val="18"/>
                <w:szCs w:val="18"/>
                <w:lang w:val="de-CH"/>
              </w:rPr>
              <w:tab/>
              <w:t>Weitere (auf Rückseite spezifizieren)</w:t>
            </w:r>
          </w:p>
        </w:tc>
      </w:tr>
      <w:tr w:rsidR="002867A2" w:rsidRPr="00074CDD" w14:paraId="45855824" w14:textId="77777777" w:rsidTr="007433E2">
        <w:tc>
          <w:tcPr>
            <w:cnfStyle w:val="001000000000" w:firstRow="0" w:lastRow="0" w:firstColumn="1" w:lastColumn="0" w:oddVBand="0" w:evenVBand="0" w:oddHBand="0" w:evenHBand="0" w:firstRowFirstColumn="0" w:firstRowLastColumn="0" w:lastRowFirstColumn="0" w:lastRowLastColumn="0"/>
            <w:tcW w:w="2264" w:type="dxa"/>
          </w:tcPr>
          <w:p w14:paraId="4CCF7287" w14:textId="77777777" w:rsidR="002867A2" w:rsidRPr="00D036DA" w:rsidRDefault="002867A2" w:rsidP="008045CC">
            <w:pPr>
              <w:spacing w:line="240" w:lineRule="auto"/>
              <w:contextualSpacing/>
              <w:jc w:val="center"/>
              <w:rPr>
                <w:rFonts w:cstheme="minorHAnsi"/>
                <w:b/>
                <w:sz w:val="18"/>
                <w:szCs w:val="18"/>
                <w:lang w:val="de-CH"/>
              </w:rPr>
            </w:pPr>
            <w:r w:rsidRPr="00D036DA">
              <w:rPr>
                <w:rFonts w:cstheme="minorHAnsi"/>
                <w:b/>
                <w:sz w:val="18"/>
                <w:szCs w:val="18"/>
              </w:rPr>
              <w:drawing>
                <wp:inline distT="0" distB="0" distL="0" distR="0" wp14:anchorId="285F678A" wp14:editId="6F13D200">
                  <wp:extent cx="540000" cy="540000"/>
                  <wp:effectExtent l="0" t="0" r="0" b="0"/>
                  <wp:docPr id="22" name="Picture 22" descr="https://upload.wikimedia.org/wikipedia/commons/thumb/3/3b/ISO_7010_P007.svg/120px-ISO_7010_P007.svg.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3/3b/ISO_7010_P007.svg/120px-ISO_7010_P007.svg.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4D698BC5" w14:textId="77777777" w:rsidR="002867A2" w:rsidRPr="00D036DA" w:rsidRDefault="002867A2" w:rsidP="008045CC">
            <w:pPr>
              <w:spacing w:line="240" w:lineRule="auto"/>
              <w:contextualSpacing/>
              <w:jc w:val="center"/>
              <w:rPr>
                <w:rFonts w:cstheme="minorHAnsi"/>
                <w:b/>
                <w:sz w:val="18"/>
                <w:szCs w:val="18"/>
                <w:lang w:val="de-CH"/>
              </w:rPr>
            </w:pPr>
            <w:r w:rsidRPr="00D036DA">
              <w:rPr>
                <w:rFonts w:cstheme="minorHAnsi"/>
                <w:b/>
                <w:sz w:val="18"/>
                <w:szCs w:val="18"/>
                <w:lang w:val="de-CH"/>
              </w:rPr>
              <w:t>Elektromedizinische Implantate</w:t>
            </w:r>
          </w:p>
        </w:tc>
        <w:tc>
          <w:tcPr>
            <w:tcW w:w="3260" w:type="dxa"/>
          </w:tcPr>
          <w:p w14:paraId="6523DF87" w14:textId="77777777" w:rsidR="002867A2" w:rsidRPr="00D036DA" w:rsidRDefault="002867A2" w:rsidP="002867A2">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sidRPr="00D036DA">
              <w:rPr>
                <w:rFonts w:cstheme="minorHAnsi"/>
                <w:sz w:val="18"/>
                <w:szCs w:val="18"/>
                <w:lang w:val="de-CH"/>
              </w:rPr>
              <w:t>Werden Arbeiten durch Personen mit elektromedizinischen Implantaten im Gefahrenbereich durchgeführt?</w:t>
            </w:r>
          </w:p>
        </w:tc>
        <w:tc>
          <w:tcPr>
            <w:tcW w:w="851" w:type="dxa"/>
          </w:tcPr>
          <w:p w14:paraId="2C432B84" w14:textId="16E4A5F9" w:rsidR="002867A2" w:rsidRPr="00D036DA"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182820752"/>
                <w14:checkbox>
                  <w14:checked w14:val="0"/>
                  <w14:checkedState w14:val="2612" w14:font="MS Gothic"/>
                  <w14:uncheckedState w14:val="2610" w14:font="MS Gothic"/>
                </w14:checkbox>
              </w:sdtPr>
              <w:sdtContent>
                <w:r w:rsidR="002867A2" w:rsidRPr="00D036DA">
                  <w:rPr>
                    <w:rFonts w:ascii="Segoe UI Symbol" w:eastAsia="MS Gothic" w:hAnsi="Segoe UI Symbol" w:cs="Segoe UI Symbol"/>
                    <w:sz w:val="18"/>
                    <w:szCs w:val="18"/>
                    <w:lang w:val="de-CH"/>
                  </w:rPr>
                  <w:t>☐</w:t>
                </w:r>
              </w:sdtContent>
            </w:sdt>
            <w:r w:rsidR="002867A2" w:rsidRPr="00D036DA">
              <w:rPr>
                <w:rFonts w:cstheme="minorHAnsi"/>
                <w:sz w:val="18"/>
                <w:szCs w:val="18"/>
                <w:lang w:val="de-CH"/>
              </w:rPr>
              <w:t xml:space="preserve"> Nein</w:t>
            </w:r>
          </w:p>
        </w:tc>
        <w:tc>
          <w:tcPr>
            <w:tcW w:w="4384" w:type="dxa"/>
          </w:tcPr>
          <w:p w14:paraId="36D286AC" w14:textId="4C569AA9" w:rsidR="002867A2" w:rsidRPr="00D036DA"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2059269318"/>
                <w14:checkbox>
                  <w14:checked w14:val="0"/>
                  <w14:checkedState w14:val="2612" w14:font="MS Gothic"/>
                  <w14:uncheckedState w14:val="2610" w14:font="MS Gothic"/>
                </w14:checkbox>
              </w:sdtPr>
              <w:sdtContent>
                <w:r w:rsidR="002867A2" w:rsidRPr="00D036DA">
                  <w:rPr>
                    <w:rFonts w:ascii="Segoe UI Symbol" w:eastAsia="MS Gothic" w:hAnsi="Segoe UI Symbol" w:cs="Segoe UI Symbol"/>
                    <w:sz w:val="18"/>
                    <w:szCs w:val="18"/>
                    <w:lang w:val="de-CH"/>
                  </w:rPr>
                  <w:t>☐</w:t>
                </w:r>
              </w:sdtContent>
            </w:sdt>
            <w:r w:rsidR="002867A2" w:rsidRPr="00D036DA">
              <w:rPr>
                <w:rFonts w:cstheme="minorHAnsi"/>
                <w:sz w:val="18"/>
                <w:szCs w:val="18"/>
                <w:lang w:val="de-CH"/>
              </w:rPr>
              <w:tab/>
              <w:t>Abstimmung mit lokal verantwortlicher Person</w:t>
            </w:r>
          </w:p>
        </w:tc>
      </w:tr>
      <w:tr w:rsidR="002867A2" w:rsidRPr="00B67D09" w14:paraId="20D00027" w14:textId="77777777" w:rsidTr="007433E2">
        <w:trPr>
          <w:trHeight w:val="1140"/>
        </w:trPr>
        <w:tc>
          <w:tcPr>
            <w:cnfStyle w:val="001000000000" w:firstRow="0" w:lastRow="0" w:firstColumn="1" w:lastColumn="0" w:oddVBand="0" w:evenVBand="0" w:oddHBand="0" w:evenHBand="0" w:firstRowFirstColumn="0" w:firstRowLastColumn="0" w:lastRowFirstColumn="0" w:lastRowLastColumn="0"/>
            <w:tcW w:w="2264" w:type="dxa"/>
          </w:tcPr>
          <w:p w14:paraId="279326E2" w14:textId="77777777" w:rsidR="002867A2" w:rsidRPr="00D036DA" w:rsidRDefault="002867A2" w:rsidP="008045CC">
            <w:pPr>
              <w:spacing w:line="240" w:lineRule="auto"/>
              <w:contextualSpacing/>
              <w:jc w:val="center"/>
              <w:rPr>
                <w:rFonts w:cstheme="minorHAnsi"/>
                <w:b/>
                <w:sz w:val="18"/>
                <w:szCs w:val="18"/>
                <w:lang w:val="de-CH"/>
              </w:rPr>
            </w:pPr>
            <w:r w:rsidRPr="00D036DA">
              <w:rPr>
                <w:rFonts w:cstheme="minorHAnsi"/>
                <w:b/>
                <w:sz w:val="18"/>
                <w:szCs w:val="18"/>
              </w:rPr>
              <w:drawing>
                <wp:inline distT="0" distB="0" distL="0" distR="0" wp14:anchorId="666C4508" wp14:editId="62A127A2">
                  <wp:extent cx="561975" cy="561975"/>
                  <wp:effectExtent l="0" t="0" r="0" b="9525"/>
                  <wp:docPr id="75" name="Graphic 74">
                    <a:extLst xmlns:a="http://schemas.openxmlformats.org/drawingml/2006/main">
                      <a:ext uri="{FF2B5EF4-FFF2-40B4-BE49-F238E27FC236}">
                        <a16:creationId xmlns:a16="http://schemas.microsoft.com/office/drawing/2014/main" id="{EBC21731-A6C1-45CF-A953-112D24CA4E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phic 74">
                            <a:extLst>
                              <a:ext uri="{FF2B5EF4-FFF2-40B4-BE49-F238E27FC236}">
                                <a16:creationId xmlns:a16="http://schemas.microsoft.com/office/drawing/2014/main" id="{EBC21731-A6C1-45CF-A953-112D24CA4E69}"/>
                              </a:ext>
                            </a:extLst>
                          </pic:cNvPr>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0" y="0"/>
                            <a:ext cx="561975" cy="561975"/>
                          </a:xfrm>
                          <a:prstGeom prst="rect">
                            <a:avLst/>
                          </a:prstGeom>
                        </pic:spPr>
                      </pic:pic>
                    </a:graphicData>
                  </a:graphic>
                </wp:inline>
              </w:drawing>
            </w:r>
          </w:p>
          <w:p w14:paraId="534782B8" w14:textId="77777777" w:rsidR="002867A2" w:rsidRPr="00D036DA" w:rsidRDefault="002867A2" w:rsidP="008045CC">
            <w:pPr>
              <w:spacing w:line="240" w:lineRule="auto"/>
              <w:contextualSpacing/>
              <w:jc w:val="center"/>
              <w:rPr>
                <w:rFonts w:cstheme="minorHAnsi"/>
                <w:b/>
                <w:sz w:val="18"/>
                <w:szCs w:val="18"/>
                <w:lang w:val="de-CH"/>
              </w:rPr>
            </w:pPr>
            <w:r w:rsidRPr="00D036DA">
              <w:rPr>
                <w:rFonts w:cstheme="minorHAnsi"/>
                <w:b/>
                <w:sz w:val="18"/>
                <w:szCs w:val="18"/>
                <w:lang w:val="de-CH"/>
              </w:rPr>
              <w:t>Security</w:t>
            </w:r>
          </w:p>
        </w:tc>
        <w:tc>
          <w:tcPr>
            <w:tcW w:w="3260" w:type="dxa"/>
          </w:tcPr>
          <w:p w14:paraId="796EA5C8" w14:textId="11955232" w:rsidR="002867A2" w:rsidRPr="00D036DA" w:rsidRDefault="002867A2" w:rsidP="002867A2">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sidRPr="00D036DA">
              <w:rPr>
                <w:rFonts w:cstheme="minorHAnsi"/>
                <w:sz w:val="18"/>
                <w:szCs w:val="18"/>
                <w:lang w:val="de-CH"/>
              </w:rPr>
              <w:t xml:space="preserve">Werden Sicherungssysteme ausser Kraft gesetzt, z.B. gesicherte Türen, </w:t>
            </w:r>
            <w:r w:rsidR="00875802" w:rsidRPr="00D036DA">
              <w:rPr>
                <w:rFonts w:cstheme="minorHAnsi"/>
                <w:sz w:val="18"/>
                <w:szCs w:val="18"/>
                <w:lang w:val="de-CH"/>
              </w:rPr>
              <w:t xml:space="preserve">Vereinzelungsanlagen, </w:t>
            </w:r>
            <w:r w:rsidRPr="00D036DA">
              <w:rPr>
                <w:rFonts w:cstheme="minorHAnsi"/>
                <w:sz w:val="18"/>
                <w:szCs w:val="18"/>
                <w:lang w:val="de-CH"/>
              </w:rPr>
              <w:t>Schleusen?</w:t>
            </w:r>
          </w:p>
        </w:tc>
        <w:tc>
          <w:tcPr>
            <w:tcW w:w="851" w:type="dxa"/>
          </w:tcPr>
          <w:p w14:paraId="24DADACD" w14:textId="6926FE90" w:rsidR="002867A2" w:rsidRPr="00D036DA"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089427242"/>
                <w14:checkbox>
                  <w14:checked w14:val="0"/>
                  <w14:checkedState w14:val="2612" w14:font="MS Gothic"/>
                  <w14:uncheckedState w14:val="2610" w14:font="MS Gothic"/>
                </w14:checkbox>
              </w:sdtPr>
              <w:sdtContent>
                <w:r w:rsidR="002867A2" w:rsidRPr="00D036DA">
                  <w:rPr>
                    <w:rFonts w:ascii="Segoe UI Symbol" w:eastAsia="MS Gothic" w:hAnsi="Segoe UI Symbol" w:cs="Segoe UI Symbol"/>
                    <w:sz w:val="18"/>
                    <w:szCs w:val="18"/>
                    <w:lang w:val="de-CH"/>
                  </w:rPr>
                  <w:t>☐</w:t>
                </w:r>
              </w:sdtContent>
            </w:sdt>
            <w:r w:rsidR="002867A2" w:rsidRPr="00D036DA">
              <w:rPr>
                <w:rFonts w:cstheme="minorHAnsi"/>
                <w:sz w:val="18"/>
                <w:szCs w:val="18"/>
                <w:lang w:val="de-CH"/>
              </w:rPr>
              <w:t xml:space="preserve"> Nein</w:t>
            </w:r>
          </w:p>
        </w:tc>
        <w:tc>
          <w:tcPr>
            <w:tcW w:w="4384" w:type="dxa"/>
          </w:tcPr>
          <w:p w14:paraId="7B08A8BC" w14:textId="10947163" w:rsidR="002867A2" w:rsidRPr="00D036DA"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683929782"/>
                <w14:checkbox>
                  <w14:checked w14:val="0"/>
                  <w14:checkedState w14:val="2612" w14:font="MS Gothic"/>
                  <w14:uncheckedState w14:val="2610" w14:font="MS Gothic"/>
                </w14:checkbox>
              </w:sdtPr>
              <w:sdtContent>
                <w:r w:rsidR="002867A2" w:rsidRPr="00D036DA">
                  <w:rPr>
                    <w:rFonts w:ascii="Segoe UI Symbol" w:eastAsia="MS Gothic" w:hAnsi="Segoe UI Symbol" w:cs="Segoe UI Symbol"/>
                    <w:sz w:val="18"/>
                    <w:szCs w:val="18"/>
                    <w:lang w:val="de-CH"/>
                  </w:rPr>
                  <w:t>☐</w:t>
                </w:r>
              </w:sdtContent>
            </w:sdt>
            <w:r w:rsidR="002867A2" w:rsidRPr="00D036DA">
              <w:rPr>
                <w:rFonts w:cstheme="minorHAnsi"/>
                <w:sz w:val="18"/>
                <w:szCs w:val="18"/>
                <w:lang w:val="de-CH"/>
              </w:rPr>
              <w:tab/>
              <w:t>Abstimmung mit S</w:t>
            </w:r>
            <w:r w:rsidR="009236FA">
              <w:rPr>
                <w:rFonts w:cstheme="minorHAnsi"/>
                <w:sz w:val="18"/>
                <w:szCs w:val="18"/>
                <w:lang w:val="de-CH"/>
              </w:rPr>
              <w:t>ecurity Officer S</w:t>
            </w:r>
            <w:r w:rsidR="002867A2" w:rsidRPr="00D036DA">
              <w:rPr>
                <w:rFonts w:cstheme="minorHAnsi"/>
                <w:sz w:val="18"/>
                <w:szCs w:val="18"/>
                <w:lang w:val="de-CH"/>
              </w:rPr>
              <w:t>ECO</w:t>
            </w:r>
          </w:p>
          <w:p w14:paraId="163E3254" w14:textId="48359DCF" w:rsidR="002867A2" w:rsidRPr="00D036DA"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801651450"/>
                <w14:checkbox>
                  <w14:checked w14:val="0"/>
                  <w14:checkedState w14:val="2612" w14:font="MS Gothic"/>
                  <w14:uncheckedState w14:val="2610" w14:font="MS Gothic"/>
                </w14:checkbox>
              </w:sdtPr>
              <w:sdtContent>
                <w:r w:rsidR="002867A2" w:rsidRPr="00D036DA">
                  <w:rPr>
                    <w:rFonts w:ascii="Segoe UI Symbol" w:eastAsia="MS Gothic" w:hAnsi="Segoe UI Symbol" w:cs="Segoe UI Symbol"/>
                    <w:sz w:val="18"/>
                    <w:szCs w:val="18"/>
                    <w:lang w:val="de-CH"/>
                  </w:rPr>
                  <w:t>☐</w:t>
                </w:r>
              </w:sdtContent>
            </w:sdt>
            <w:r w:rsidR="002867A2" w:rsidRPr="00D036DA">
              <w:rPr>
                <w:rFonts w:cstheme="minorHAnsi"/>
                <w:sz w:val="18"/>
                <w:szCs w:val="18"/>
                <w:lang w:val="de-CH"/>
              </w:rPr>
              <w:tab/>
              <w:t>Information der ADZ</w:t>
            </w:r>
            <w:r w:rsidR="00B67D09">
              <w:rPr>
                <w:rFonts w:cstheme="minorHAnsi"/>
                <w:sz w:val="18"/>
                <w:szCs w:val="18"/>
                <w:lang w:val="de-CH"/>
              </w:rPr>
              <w:t xml:space="preserve"> (Alarmdienstzentrale)</w:t>
            </w:r>
          </w:p>
          <w:p w14:paraId="66FA0649" w14:textId="436D8A2C" w:rsidR="002867A2" w:rsidRPr="00D036DA"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2069017961"/>
                <w14:checkbox>
                  <w14:checked w14:val="0"/>
                  <w14:checkedState w14:val="2612" w14:font="MS Gothic"/>
                  <w14:uncheckedState w14:val="2610" w14:font="MS Gothic"/>
                </w14:checkbox>
              </w:sdtPr>
              <w:sdtContent>
                <w:r w:rsidR="002867A2" w:rsidRPr="00D036DA">
                  <w:rPr>
                    <w:rFonts w:ascii="Segoe UI Symbol" w:eastAsia="MS Gothic" w:hAnsi="Segoe UI Symbol" w:cs="Segoe UI Symbol"/>
                    <w:sz w:val="18"/>
                    <w:szCs w:val="18"/>
                    <w:lang w:val="de-CH"/>
                  </w:rPr>
                  <w:t>☐</w:t>
                </w:r>
              </w:sdtContent>
            </w:sdt>
            <w:r w:rsidR="002867A2" w:rsidRPr="00D036DA">
              <w:rPr>
                <w:rFonts w:cstheme="minorHAnsi"/>
                <w:sz w:val="18"/>
                <w:szCs w:val="18"/>
                <w:lang w:val="de-CH"/>
              </w:rPr>
              <w:tab/>
              <w:t>Information der Betriebsfeuerwehr</w:t>
            </w:r>
          </w:p>
        </w:tc>
      </w:tr>
      <w:tr w:rsidR="002867A2" w:rsidRPr="00074CDD" w14:paraId="0C5BA073" w14:textId="77777777" w:rsidTr="007433E2">
        <w:trPr>
          <w:trHeight w:val="399"/>
        </w:trPr>
        <w:tc>
          <w:tcPr>
            <w:cnfStyle w:val="001000000000" w:firstRow="0" w:lastRow="0" w:firstColumn="1" w:lastColumn="0" w:oddVBand="0" w:evenVBand="0" w:oddHBand="0" w:evenHBand="0" w:firstRowFirstColumn="0" w:firstRowLastColumn="0" w:lastRowFirstColumn="0" w:lastRowLastColumn="0"/>
            <w:tcW w:w="2264" w:type="dxa"/>
          </w:tcPr>
          <w:p w14:paraId="66A2A5A4" w14:textId="77777777" w:rsidR="002867A2" w:rsidRPr="00D036DA" w:rsidRDefault="002867A2" w:rsidP="008045CC">
            <w:pPr>
              <w:spacing w:line="240" w:lineRule="auto"/>
              <w:contextualSpacing/>
              <w:jc w:val="center"/>
              <w:rPr>
                <w:rFonts w:cstheme="minorHAnsi"/>
                <w:b/>
                <w:sz w:val="18"/>
                <w:szCs w:val="18"/>
                <w:lang w:val="de-CH"/>
              </w:rPr>
            </w:pPr>
            <w:r w:rsidRPr="00D036DA">
              <w:rPr>
                <w:rFonts w:cstheme="minorHAnsi"/>
                <w:b/>
                <w:sz w:val="18"/>
                <w:szCs w:val="18"/>
                <w:lang w:val="de-CH"/>
              </w:rPr>
              <w:t>Weitere Massnahmen</w:t>
            </w:r>
          </w:p>
        </w:tc>
        <w:tc>
          <w:tcPr>
            <w:tcW w:w="3260" w:type="dxa"/>
          </w:tcPr>
          <w:p w14:paraId="08B97DBE" w14:textId="446E6CAF" w:rsidR="002867A2" w:rsidRPr="00D036DA" w:rsidRDefault="00056D29" w:rsidP="002867A2">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Pr>
                <w:rFonts w:cstheme="minorHAnsi"/>
                <w:sz w:val="18"/>
                <w:szCs w:val="18"/>
                <w:lang w:val="de-CH"/>
              </w:rPr>
              <w:t>W</w:t>
            </w:r>
            <w:r w:rsidR="002867A2" w:rsidRPr="00D036DA">
              <w:rPr>
                <w:rFonts w:cstheme="minorHAnsi"/>
                <w:sz w:val="18"/>
                <w:szCs w:val="18"/>
                <w:lang w:val="de-CH"/>
              </w:rPr>
              <w:t xml:space="preserve">eitere Massnahmen für ein sicheres Arbeiten </w:t>
            </w:r>
            <w:r>
              <w:rPr>
                <w:rFonts w:cstheme="minorHAnsi"/>
                <w:sz w:val="18"/>
                <w:szCs w:val="18"/>
                <w:lang w:val="de-CH"/>
              </w:rPr>
              <w:t>notwendig</w:t>
            </w:r>
            <w:r w:rsidR="002867A2" w:rsidRPr="00D036DA">
              <w:rPr>
                <w:rFonts w:cstheme="minorHAnsi"/>
                <w:sz w:val="18"/>
                <w:szCs w:val="18"/>
                <w:lang w:val="de-CH"/>
              </w:rPr>
              <w:t>?</w:t>
            </w:r>
          </w:p>
        </w:tc>
        <w:tc>
          <w:tcPr>
            <w:tcW w:w="851" w:type="dxa"/>
          </w:tcPr>
          <w:p w14:paraId="4F198A7C" w14:textId="312D9D68" w:rsidR="002867A2" w:rsidRPr="00D036DA" w:rsidRDefault="00000000"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515833647"/>
                <w14:checkbox>
                  <w14:checked w14:val="0"/>
                  <w14:checkedState w14:val="2612" w14:font="MS Gothic"/>
                  <w14:uncheckedState w14:val="2610" w14:font="MS Gothic"/>
                </w14:checkbox>
              </w:sdtPr>
              <w:sdtContent>
                <w:r w:rsidR="00F63F43">
                  <w:rPr>
                    <w:rFonts w:ascii="MS Gothic" w:eastAsia="MS Gothic" w:hAnsi="MS Gothic" w:cstheme="minorHAnsi" w:hint="eastAsia"/>
                    <w:sz w:val="18"/>
                    <w:szCs w:val="18"/>
                    <w:lang w:val="de-CH"/>
                  </w:rPr>
                  <w:t>☐</w:t>
                </w:r>
              </w:sdtContent>
            </w:sdt>
            <w:r w:rsidR="002867A2" w:rsidRPr="00D036DA">
              <w:rPr>
                <w:rFonts w:cstheme="minorHAnsi"/>
                <w:sz w:val="18"/>
                <w:szCs w:val="18"/>
                <w:lang w:val="de-CH"/>
              </w:rPr>
              <w:t xml:space="preserve"> Nein</w:t>
            </w:r>
          </w:p>
        </w:tc>
        <w:tc>
          <w:tcPr>
            <w:tcW w:w="4384" w:type="dxa"/>
          </w:tcPr>
          <w:p w14:paraId="21E2942F" w14:textId="55D1A32A" w:rsidR="002867A2" w:rsidRPr="00D036DA"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1311057527"/>
                <w14:checkbox>
                  <w14:checked w14:val="0"/>
                  <w14:checkedState w14:val="2612" w14:font="MS Gothic"/>
                  <w14:uncheckedState w14:val="2610" w14:font="MS Gothic"/>
                </w14:checkbox>
              </w:sdtPr>
              <w:sdtContent>
                <w:r w:rsidR="002867A2" w:rsidRPr="00D036DA">
                  <w:rPr>
                    <w:rFonts w:ascii="Segoe UI Symbol" w:eastAsia="MS Gothic" w:hAnsi="Segoe UI Symbol" w:cs="Segoe UI Symbol"/>
                    <w:sz w:val="18"/>
                    <w:szCs w:val="18"/>
                    <w:lang w:val="de-CH"/>
                  </w:rPr>
                  <w:t>☐</w:t>
                </w:r>
              </w:sdtContent>
            </w:sdt>
            <w:r w:rsidR="002867A2" w:rsidRPr="00D036DA">
              <w:rPr>
                <w:rFonts w:cstheme="minorHAnsi"/>
                <w:sz w:val="18"/>
                <w:szCs w:val="18"/>
                <w:lang w:val="de-CH"/>
              </w:rPr>
              <w:tab/>
            </w:r>
            <w:r w:rsidR="00056D29" w:rsidRPr="00056D29">
              <w:rPr>
                <w:rFonts w:cstheme="minorHAnsi"/>
                <w:b/>
                <w:bCs/>
                <w:color w:val="FF000F" w:themeColor="background2"/>
                <w:sz w:val="18"/>
                <w:szCs w:val="18"/>
                <w:lang w:val="de-CH"/>
              </w:rPr>
              <w:t xml:space="preserve">Weitere Massnahmen auf </w:t>
            </w:r>
            <w:r w:rsidR="00074CDD">
              <w:rPr>
                <w:rFonts w:cstheme="minorHAnsi"/>
                <w:b/>
                <w:bCs/>
                <w:color w:val="FF000F" w:themeColor="background2"/>
                <w:sz w:val="18"/>
                <w:szCs w:val="18"/>
                <w:lang w:val="de-CH"/>
              </w:rPr>
              <w:t>Seite 3</w:t>
            </w:r>
            <w:r w:rsidR="009236FA" w:rsidRPr="00056D29">
              <w:rPr>
                <w:rFonts w:cstheme="minorHAnsi"/>
                <w:color w:val="FF000F" w:themeColor="background2"/>
                <w:sz w:val="18"/>
                <w:szCs w:val="18"/>
                <w:lang w:val="de-CH"/>
              </w:rPr>
              <w:t xml:space="preserve"> </w:t>
            </w:r>
            <w:r w:rsidR="009236FA">
              <w:rPr>
                <w:rFonts w:cstheme="minorHAnsi"/>
                <w:sz w:val="18"/>
                <w:szCs w:val="18"/>
                <w:lang w:val="de-CH"/>
              </w:rPr>
              <w:t>dokumentiert</w:t>
            </w:r>
          </w:p>
        </w:tc>
      </w:tr>
      <w:tr w:rsidR="002867A2" w:rsidRPr="00074CDD" w14:paraId="3F739563" w14:textId="77777777" w:rsidTr="007433E2">
        <w:tc>
          <w:tcPr>
            <w:cnfStyle w:val="001000000000" w:firstRow="0" w:lastRow="0" w:firstColumn="1" w:lastColumn="0" w:oddVBand="0" w:evenVBand="0" w:oddHBand="0" w:evenHBand="0" w:firstRowFirstColumn="0" w:firstRowLastColumn="0" w:lastRowFirstColumn="0" w:lastRowLastColumn="0"/>
            <w:tcW w:w="2264" w:type="dxa"/>
          </w:tcPr>
          <w:p w14:paraId="3227194B" w14:textId="21B8E3C0" w:rsidR="002867A2" w:rsidRPr="00D036DA" w:rsidRDefault="00CD79E4" w:rsidP="008045CC">
            <w:pPr>
              <w:spacing w:line="240" w:lineRule="auto"/>
              <w:contextualSpacing/>
              <w:jc w:val="center"/>
              <w:rPr>
                <w:rFonts w:cstheme="minorHAnsi"/>
                <w:b/>
                <w:sz w:val="18"/>
                <w:szCs w:val="18"/>
                <w:lang w:val="de-CH"/>
              </w:rPr>
            </w:pPr>
            <w:r>
              <w:rPr>
                <w:rFonts w:cstheme="minorHAnsi"/>
                <w:b/>
                <w:sz w:val="18"/>
                <w:szCs w:val="18"/>
                <w:lang w:val="de-CH"/>
              </w:rPr>
              <w:t xml:space="preserve">  </w:t>
            </w:r>
            <w:r w:rsidRPr="00D036DA">
              <w:rPr>
                <w:rFonts w:cstheme="minorHAnsi"/>
                <w:sz w:val="18"/>
                <w:szCs w:val="18"/>
              </w:rPr>
              <w:drawing>
                <wp:inline distT="0" distB="0" distL="0" distR="0" wp14:anchorId="6E93AE70" wp14:editId="3297E664">
                  <wp:extent cx="505192" cy="503546"/>
                  <wp:effectExtent l="0" t="0" r="0" b="0"/>
                  <wp:docPr id="19" name="Picture 19" descr="C:\Users\CHJOSCH9\AppData\Local\Microsoft\Windows\INetCache\Content.MSO\4974A5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JOSCH9\AppData\Local\Microsoft\Windows\INetCache\Content.MSO\4974A5F4.tmp"/>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3715" t="3249" r="2530" b="3301"/>
                          <a:stretch/>
                        </pic:blipFill>
                        <pic:spPr bwMode="auto">
                          <a:xfrm>
                            <a:off x="0" y="0"/>
                            <a:ext cx="506275" cy="504626"/>
                          </a:xfrm>
                          <a:prstGeom prst="rect">
                            <a:avLst/>
                          </a:prstGeom>
                          <a:noFill/>
                          <a:ln>
                            <a:noFill/>
                          </a:ln>
                          <a:extLst>
                            <a:ext uri="{53640926-AAD7-44D8-BBD7-CCE9431645EC}">
                              <a14:shadowObscured xmlns:a14="http://schemas.microsoft.com/office/drawing/2010/main"/>
                            </a:ext>
                          </a:extLst>
                        </pic:spPr>
                      </pic:pic>
                    </a:graphicData>
                  </a:graphic>
                </wp:inline>
              </w:drawing>
            </w:r>
          </w:p>
          <w:p w14:paraId="210230F5" w14:textId="77777777" w:rsidR="002867A2" w:rsidRPr="00D036DA" w:rsidRDefault="002867A2" w:rsidP="008045CC">
            <w:pPr>
              <w:spacing w:line="240" w:lineRule="auto"/>
              <w:contextualSpacing/>
              <w:jc w:val="center"/>
              <w:rPr>
                <w:rFonts w:cstheme="minorHAnsi"/>
                <w:b/>
                <w:sz w:val="18"/>
                <w:szCs w:val="18"/>
                <w:lang w:val="de-CH"/>
              </w:rPr>
            </w:pPr>
            <w:r w:rsidRPr="00D036DA">
              <w:rPr>
                <w:rFonts w:cstheme="minorHAnsi"/>
                <w:b/>
                <w:sz w:val="18"/>
                <w:szCs w:val="18"/>
                <w:lang w:val="de-CH"/>
              </w:rPr>
              <w:t>Plan Änderung?</w:t>
            </w:r>
          </w:p>
        </w:tc>
        <w:tc>
          <w:tcPr>
            <w:tcW w:w="3260" w:type="dxa"/>
          </w:tcPr>
          <w:p w14:paraId="6C1CF141" w14:textId="30F52913" w:rsidR="002867A2" w:rsidRPr="00D036DA" w:rsidRDefault="002867A2" w:rsidP="002867A2">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sidRPr="00D036DA">
              <w:rPr>
                <w:rFonts w:cstheme="minorHAnsi"/>
                <w:sz w:val="18"/>
                <w:szCs w:val="18"/>
                <w:lang w:val="de-CH"/>
              </w:rPr>
              <w:t xml:space="preserve">Keine Improvisationen. Arbeiten planen und instruieren sowie geeignete Hilfsmittel und PSA verwenden. Notwendige Durchführungserlaubnis </w:t>
            </w:r>
            <w:r w:rsidR="00F0506B">
              <w:rPr>
                <w:rFonts w:cstheme="minorHAnsi"/>
                <w:sz w:val="18"/>
                <w:szCs w:val="18"/>
                <w:lang w:val="de-CH"/>
              </w:rPr>
              <w:t>vorhanden</w:t>
            </w:r>
            <w:r w:rsidR="00AB5D2E">
              <w:rPr>
                <w:rFonts w:cstheme="minorHAnsi"/>
                <w:sz w:val="18"/>
                <w:szCs w:val="18"/>
                <w:lang w:val="de-CH"/>
              </w:rPr>
              <w:t>?</w:t>
            </w:r>
          </w:p>
        </w:tc>
        <w:tc>
          <w:tcPr>
            <w:tcW w:w="851" w:type="dxa"/>
          </w:tcPr>
          <w:p w14:paraId="2D604B0B" w14:textId="77777777" w:rsidR="002867A2" w:rsidRPr="00D036DA" w:rsidRDefault="002867A2" w:rsidP="00F0506B">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p>
        </w:tc>
        <w:tc>
          <w:tcPr>
            <w:tcW w:w="4384" w:type="dxa"/>
          </w:tcPr>
          <w:p w14:paraId="622BA55C" w14:textId="0A66B9E0" w:rsidR="002867A2" w:rsidRPr="00D036DA" w:rsidRDefault="00000000" w:rsidP="00F67309">
            <w:pPr>
              <w:tabs>
                <w:tab w:val="left" w:pos="280"/>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sdt>
              <w:sdtPr>
                <w:rPr>
                  <w:rFonts w:cstheme="minorHAnsi"/>
                  <w:sz w:val="18"/>
                  <w:szCs w:val="18"/>
                  <w:lang w:val="de-CH"/>
                </w:rPr>
                <w:id w:val="866711788"/>
                <w14:checkbox>
                  <w14:checked w14:val="0"/>
                  <w14:checkedState w14:val="2612" w14:font="MS Gothic"/>
                  <w14:uncheckedState w14:val="2610" w14:font="MS Gothic"/>
                </w14:checkbox>
              </w:sdtPr>
              <w:sdtContent>
                <w:r w:rsidR="002867A2" w:rsidRPr="00D036DA">
                  <w:rPr>
                    <w:rFonts w:ascii="Segoe UI Symbol" w:eastAsia="MS Gothic" w:hAnsi="Segoe UI Symbol" w:cs="Segoe UI Symbol"/>
                    <w:sz w:val="18"/>
                    <w:szCs w:val="18"/>
                    <w:lang w:val="de-CH"/>
                  </w:rPr>
                  <w:t>☐</w:t>
                </w:r>
              </w:sdtContent>
            </w:sdt>
            <w:r w:rsidR="002867A2" w:rsidRPr="00D036DA">
              <w:rPr>
                <w:rFonts w:cstheme="minorHAnsi"/>
                <w:sz w:val="18"/>
                <w:szCs w:val="18"/>
                <w:lang w:val="de-CH"/>
              </w:rPr>
              <w:tab/>
              <w:t xml:space="preserve">Durchführung von ungeplanten Arbeiten nur </w:t>
            </w:r>
            <w:r w:rsidR="00875802" w:rsidRPr="00D036DA">
              <w:rPr>
                <w:rFonts w:cstheme="minorHAnsi"/>
                <w:sz w:val="18"/>
                <w:szCs w:val="18"/>
                <w:lang w:val="de-CH"/>
              </w:rPr>
              <w:t>nach</w:t>
            </w:r>
            <w:r w:rsidR="002867A2" w:rsidRPr="00D036DA">
              <w:rPr>
                <w:rFonts w:cstheme="minorHAnsi"/>
                <w:sz w:val="18"/>
                <w:szCs w:val="18"/>
                <w:lang w:val="de-CH"/>
              </w:rPr>
              <w:t xml:space="preserve"> erneuter Erteilung der Durchführungserlaubnis</w:t>
            </w:r>
          </w:p>
        </w:tc>
      </w:tr>
    </w:tbl>
    <w:p w14:paraId="1C1017C9" w14:textId="77777777" w:rsidR="00506549" w:rsidRDefault="00506549" w:rsidP="00A4177A">
      <w:pPr>
        <w:ind w:left="-284" w:right="40"/>
        <w:rPr>
          <w:rFonts w:cstheme="minorHAnsi"/>
          <w:sz w:val="18"/>
          <w:szCs w:val="18"/>
          <w:lang w:val="de-CH"/>
        </w:rPr>
      </w:pPr>
    </w:p>
    <w:tbl>
      <w:tblPr>
        <w:tblStyle w:val="ABBTableStyle"/>
        <w:tblW w:w="107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4A0" w:firstRow="1" w:lastRow="0" w:firstColumn="1" w:lastColumn="0" w:noHBand="0" w:noVBand="1"/>
      </w:tblPr>
      <w:tblGrid>
        <w:gridCol w:w="6809"/>
        <w:gridCol w:w="3979"/>
      </w:tblGrid>
      <w:tr w:rsidR="00506549" w:rsidRPr="00D036DA" w14:paraId="10B66273" w14:textId="77777777" w:rsidTr="00E46020">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680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64A94B" w14:textId="77777777" w:rsidR="00506549" w:rsidRPr="00506549" w:rsidRDefault="00506549" w:rsidP="00FC6258">
            <w:pPr>
              <w:spacing w:line="240" w:lineRule="auto"/>
              <w:contextualSpacing/>
              <w:rPr>
                <w:rFonts w:cstheme="minorHAnsi"/>
                <w:sz w:val="18"/>
                <w:szCs w:val="18"/>
                <w:lang w:val="de-CH"/>
              </w:rPr>
            </w:pPr>
            <w:r w:rsidRPr="00506549">
              <w:rPr>
                <w:rFonts w:cstheme="minorHAnsi"/>
                <w:sz w:val="18"/>
                <w:szCs w:val="18"/>
                <w:lang w:val="de-CH"/>
              </w:rPr>
              <w:t>Auftrag</w:t>
            </w:r>
          </w:p>
          <w:p w14:paraId="28459314" w14:textId="77777777" w:rsidR="005B5A9B" w:rsidRDefault="005B5A9B" w:rsidP="005B5A9B">
            <w:pPr>
              <w:spacing w:line="240" w:lineRule="auto"/>
              <w:contextualSpacing/>
              <w:rPr>
                <w:rFonts w:cstheme="minorHAnsi"/>
                <w:sz w:val="18"/>
                <w:szCs w:val="18"/>
                <w:lang w:val="de-CH"/>
              </w:rPr>
            </w:pPr>
          </w:p>
          <w:p w14:paraId="11E3225E" w14:textId="77777777" w:rsidR="00506549" w:rsidRPr="00D036DA" w:rsidRDefault="00506549" w:rsidP="00FC6258">
            <w:pPr>
              <w:spacing w:line="240" w:lineRule="auto"/>
              <w:contextualSpacing/>
              <w:rPr>
                <w:rFonts w:cstheme="minorHAnsi"/>
                <w:sz w:val="18"/>
                <w:szCs w:val="18"/>
                <w:lang w:val="de-CH"/>
              </w:rPr>
            </w:pPr>
          </w:p>
        </w:tc>
        <w:tc>
          <w:tcPr>
            <w:tcW w:w="397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AA371B" w14:textId="77777777" w:rsidR="00506549" w:rsidRPr="00D036DA" w:rsidRDefault="00506549" w:rsidP="00FC6258">
            <w:pPr>
              <w:tabs>
                <w:tab w:val="left" w:pos="282"/>
              </w:tabs>
              <w:spacing w:line="240" w:lineRule="auto"/>
              <w:ind w:left="282" w:hanging="282"/>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lang w:val="de-CH"/>
              </w:rPr>
            </w:pPr>
            <w:r w:rsidRPr="00D036DA">
              <w:rPr>
                <w:rFonts w:cstheme="minorHAnsi"/>
                <w:sz w:val="18"/>
                <w:szCs w:val="18"/>
                <w:lang w:val="de-CH"/>
              </w:rPr>
              <w:t>Auszuführende Arbeiten</w:t>
            </w:r>
            <w:r>
              <w:rPr>
                <w:rFonts w:cstheme="minorHAnsi"/>
                <w:sz w:val="18"/>
                <w:szCs w:val="18"/>
                <w:lang w:val="de-CH"/>
              </w:rPr>
              <w:t xml:space="preserve">, </w:t>
            </w:r>
            <w:r w:rsidRPr="00D036DA">
              <w:rPr>
                <w:rFonts w:cstheme="minorHAnsi"/>
                <w:sz w:val="18"/>
                <w:szCs w:val="18"/>
                <w:lang w:val="de-CH"/>
              </w:rPr>
              <w:t>Ort</w:t>
            </w:r>
          </w:p>
          <w:p w14:paraId="0A10E12D" w14:textId="77777777" w:rsidR="00506549" w:rsidRPr="00D036DA" w:rsidRDefault="00506549" w:rsidP="00FC6258">
            <w:pPr>
              <w:tabs>
                <w:tab w:val="left" w:pos="282"/>
              </w:tabs>
              <w:spacing w:line="240" w:lineRule="auto"/>
              <w:ind w:left="282" w:hanging="282"/>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lang w:val="de-CH"/>
              </w:rPr>
            </w:pPr>
          </w:p>
          <w:p w14:paraId="449B3112" w14:textId="77777777" w:rsidR="00506549" w:rsidRPr="00D036DA" w:rsidRDefault="00506549" w:rsidP="00FC6258">
            <w:pPr>
              <w:tabs>
                <w:tab w:val="left" w:pos="282"/>
              </w:tabs>
              <w:spacing w:line="240" w:lineRule="auto"/>
              <w:ind w:left="282" w:hanging="282"/>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lang w:val="de-CH"/>
              </w:rPr>
            </w:pPr>
          </w:p>
        </w:tc>
      </w:tr>
      <w:tr w:rsidR="00506549" w:rsidRPr="00D036DA" w14:paraId="5E746568" w14:textId="77777777" w:rsidTr="00E46020">
        <w:trPr>
          <w:trHeight w:val="596"/>
        </w:trPr>
        <w:tc>
          <w:tcPr>
            <w:cnfStyle w:val="001000000000" w:firstRow="0" w:lastRow="0" w:firstColumn="1" w:lastColumn="0" w:oddVBand="0" w:evenVBand="0" w:oddHBand="0" w:evenHBand="0" w:firstRowFirstColumn="0" w:firstRowLastColumn="0" w:lastRowFirstColumn="0" w:lastRowLastColumn="0"/>
            <w:tcW w:w="6809" w:type="dxa"/>
          </w:tcPr>
          <w:p w14:paraId="3FEB8043" w14:textId="27879C11" w:rsidR="00506549" w:rsidRPr="00F0506B" w:rsidRDefault="00506549" w:rsidP="00FC6258">
            <w:pPr>
              <w:spacing w:line="240" w:lineRule="auto"/>
              <w:contextualSpacing/>
              <w:rPr>
                <w:rFonts w:cstheme="minorHAnsi"/>
                <w:b/>
                <w:bCs/>
                <w:sz w:val="20"/>
                <w:szCs w:val="20"/>
                <w:lang w:val="de-CH"/>
              </w:rPr>
            </w:pPr>
            <w:r w:rsidRPr="00F0506B">
              <w:rPr>
                <w:rFonts w:cstheme="minorHAnsi"/>
                <w:b/>
                <w:bCs/>
                <w:sz w:val="18"/>
                <w:szCs w:val="18"/>
                <w:lang w:val="de-CH"/>
              </w:rPr>
              <w:t xml:space="preserve">Auftraggeber </w:t>
            </w:r>
            <w:r w:rsidR="009F7C1F" w:rsidRPr="00F0506B">
              <w:rPr>
                <w:rFonts w:cstheme="minorHAnsi"/>
                <w:b/>
                <w:bCs/>
                <w:sz w:val="18"/>
                <w:szCs w:val="18"/>
                <w:lang w:val="de-CH"/>
              </w:rPr>
              <w:t>(Kunde, Anlagebetreiber, Anlageverantwortlicher, etc.</w:t>
            </w:r>
            <w:r w:rsidR="009F7C1F" w:rsidRPr="00F0506B">
              <w:rPr>
                <w:rFonts w:cstheme="minorHAnsi"/>
                <w:b/>
                <w:bCs/>
                <w:sz w:val="20"/>
                <w:szCs w:val="20"/>
                <w:lang w:val="de-CH"/>
              </w:rPr>
              <w:t>)</w:t>
            </w:r>
          </w:p>
          <w:p w14:paraId="48A463CE" w14:textId="77777777" w:rsidR="00506549" w:rsidRDefault="00506549" w:rsidP="00FC6258">
            <w:pPr>
              <w:spacing w:line="240" w:lineRule="auto"/>
              <w:contextualSpacing/>
              <w:rPr>
                <w:rFonts w:cstheme="minorHAnsi"/>
                <w:sz w:val="18"/>
                <w:szCs w:val="18"/>
                <w:lang w:val="de-CH"/>
              </w:rPr>
            </w:pPr>
          </w:p>
          <w:p w14:paraId="6595AB07" w14:textId="77777777" w:rsidR="00506549" w:rsidRPr="00D036DA" w:rsidRDefault="00506549" w:rsidP="00FC6258">
            <w:pPr>
              <w:spacing w:line="240" w:lineRule="auto"/>
              <w:contextualSpacing/>
              <w:rPr>
                <w:rFonts w:cstheme="minorHAnsi"/>
                <w:sz w:val="18"/>
                <w:szCs w:val="18"/>
                <w:lang w:val="de-CH"/>
              </w:rPr>
            </w:pPr>
          </w:p>
        </w:tc>
        <w:tc>
          <w:tcPr>
            <w:tcW w:w="3979" w:type="dxa"/>
          </w:tcPr>
          <w:p w14:paraId="39CF198A" w14:textId="77777777" w:rsidR="00506549" w:rsidRPr="00D036DA" w:rsidRDefault="00506549" w:rsidP="00FC6258">
            <w:pPr>
              <w:tabs>
                <w:tab w:val="left" w:pos="282"/>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sidRPr="00D036DA">
              <w:rPr>
                <w:rFonts w:cstheme="minorHAnsi"/>
                <w:sz w:val="18"/>
                <w:szCs w:val="18"/>
                <w:lang w:val="de-CH"/>
              </w:rPr>
              <w:t>Datum, Unterschrift</w:t>
            </w:r>
          </w:p>
          <w:p w14:paraId="59138F7C" w14:textId="77777777" w:rsidR="00506549" w:rsidRPr="00D036DA" w:rsidRDefault="00506549" w:rsidP="00FC6258">
            <w:pPr>
              <w:tabs>
                <w:tab w:val="left" w:pos="282"/>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b/>
                <w:sz w:val="18"/>
                <w:szCs w:val="18"/>
                <w:lang w:val="de-CH"/>
              </w:rPr>
            </w:pPr>
          </w:p>
        </w:tc>
      </w:tr>
      <w:tr w:rsidR="00506549" w:rsidRPr="00D036DA" w14:paraId="4C774EAC" w14:textId="77777777" w:rsidTr="00E46020">
        <w:trPr>
          <w:trHeight w:val="584"/>
        </w:trPr>
        <w:tc>
          <w:tcPr>
            <w:cnfStyle w:val="001000000000" w:firstRow="0" w:lastRow="0" w:firstColumn="1" w:lastColumn="0" w:oddVBand="0" w:evenVBand="0" w:oddHBand="0" w:evenHBand="0" w:firstRowFirstColumn="0" w:firstRowLastColumn="0" w:lastRowFirstColumn="0" w:lastRowLastColumn="0"/>
            <w:tcW w:w="6809" w:type="dxa"/>
          </w:tcPr>
          <w:p w14:paraId="32632D0F" w14:textId="1B22205E" w:rsidR="00506549" w:rsidRPr="00F0506B" w:rsidRDefault="00506549" w:rsidP="00FC6258">
            <w:pPr>
              <w:spacing w:line="240" w:lineRule="auto"/>
              <w:contextualSpacing/>
              <w:rPr>
                <w:rFonts w:cstheme="minorHAnsi"/>
                <w:b/>
                <w:bCs/>
                <w:sz w:val="18"/>
                <w:szCs w:val="18"/>
                <w:lang w:val="de-CH"/>
              </w:rPr>
            </w:pPr>
            <w:r w:rsidRPr="008A0E10">
              <w:rPr>
                <w:rFonts w:cstheme="minorHAnsi"/>
                <w:b/>
                <w:bCs/>
                <w:sz w:val="18"/>
                <w:szCs w:val="18"/>
                <w:lang w:val="de-CH"/>
              </w:rPr>
              <w:t>Auftragnehmer</w:t>
            </w:r>
            <w:r w:rsidRPr="00D036DA">
              <w:rPr>
                <w:rFonts w:cstheme="minorHAnsi"/>
                <w:sz w:val="18"/>
                <w:szCs w:val="18"/>
                <w:lang w:val="de-CH"/>
              </w:rPr>
              <w:t xml:space="preserve"> </w:t>
            </w:r>
            <w:r w:rsidR="009F7C1F" w:rsidRPr="00F0506B">
              <w:rPr>
                <w:rFonts w:cstheme="minorHAnsi"/>
                <w:b/>
                <w:bCs/>
                <w:sz w:val="18"/>
                <w:szCs w:val="18"/>
                <w:lang w:val="de-CH"/>
              </w:rPr>
              <w:t>(Arbeitsverantwortlicher, etc.)</w:t>
            </w:r>
          </w:p>
          <w:p w14:paraId="21C46FF8" w14:textId="77777777" w:rsidR="00506549" w:rsidRDefault="00506549" w:rsidP="00FC6258">
            <w:pPr>
              <w:spacing w:line="240" w:lineRule="auto"/>
              <w:contextualSpacing/>
              <w:rPr>
                <w:rFonts w:cstheme="minorHAnsi"/>
                <w:sz w:val="18"/>
                <w:szCs w:val="18"/>
                <w:lang w:val="de-CH"/>
              </w:rPr>
            </w:pPr>
          </w:p>
          <w:p w14:paraId="08083691" w14:textId="77777777" w:rsidR="00506549" w:rsidRPr="00D036DA" w:rsidRDefault="00506549" w:rsidP="00FC6258">
            <w:pPr>
              <w:spacing w:line="240" w:lineRule="auto"/>
              <w:contextualSpacing/>
              <w:rPr>
                <w:rFonts w:cstheme="minorHAnsi"/>
                <w:sz w:val="18"/>
                <w:szCs w:val="18"/>
                <w:lang w:val="de-CH"/>
              </w:rPr>
            </w:pPr>
          </w:p>
        </w:tc>
        <w:tc>
          <w:tcPr>
            <w:tcW w:w="3979" w:type="dxa"/>
          </w:tcPr>
          <w:p w14:paraId="3E22185E" w14:textId="77777777" w:rsidR="00506549" w:rsidRPr="00D036DA" w:rsidRDefault="00506549" w:rsidP="00FC6258">
            <w:pPr>
              <w:tabs>
                <w:tab w:val="left" w:pos="282"/>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de-CH"/>
              </w:rPr>
            </w:pPr>
            <w:r w:rsidRPr="00D036DA">
              <w:rPr>
                <w:rFonts w:cstheme="minorHAnsi"/>
                <w:sz w:val="18"/>
                <w:szCs w:val="18"/>
                <w:lang w:val="de-CH"/>
              </w:rPr>
              <w:t>Datum, Unterschrift</w:t>
            </w:r>
          </w:p>
          <w:p w14:paraId="3D0D90C3" w14:textId="77777777" w:rsidR="00506549" w:rsidRPr="00D036DA" w:rsidRDefault="00506549" w:rsidP="00FC6258">
            <w:pPr>
              <w:tabs>
                <w:tab w:val="left" w:pos="282"/>
              </w:tabs>
              <w:spacing w:line="240" w:lineRule="auto"/>
              <w:ind w:left="282" w:hanging="282"/>
              <w:contextualSpacing/>
              <w:cnfStyle w:val="000000000000" w:firstRow="0" w:lastRow="0" w:firstColumn="0" w:lastColumn="0" w:oddVBand="0" w:evenVBand="0" w:oddHBand="0" w:evenHBand="0" w:firstRowFirstColumn="0" w:firstRowLastColumn="0" w:lastRowFirstColumn="0" w:lastRowLastColumn="0"/>
              <w:rPr>
                <w:rFonts w:cstheme="minorHAnsi"/>
                <w:b/>
                <w:sz w:val="18"/>
                <w:szCs w:val="18"/>
                <w:lang w:val="de-CH"/>
              </w:rPr>
            </w:pPr>
          </w:p>
        </w:tc>
      </w:tr>
    </w:tbl>
    <w:p w14:paraId="4F9C2EBE" w14:textId="5A4593B1" w:rsidR="00875802" w:rsidRPr="00E46020" w:rsidRDefault="00875802" w:rsidP="00E46020">
      <w:pPr>
        <w:ind w:right="40"/>
        <w:rPr>
          <w:rFonts w:cstheme="minorHAnsi"/>
          <w:sz w:val="18"/>
          <w:szCs w:val="18"/>
          <w:lang w:val="de-CH"/>
        </w:rPr>
        <w:sectPr w:rsidR="00875802" w:rsidRPr="00E46020" w:rsidSect="00074CDD">
          <w:headerReference w:type="default" r:id="rId38"/>
          <w:footerReference w:type="default" r:id="rId39"/>
          <w:headerReference w:type="first" r:id="rId40"/>
          <w:footerReference w:type="first" r:id="rId41"/>
          <w:endnotePr>
            <w:numFmt w:val="decimal"/>
          </w:endnotePr>
          <w:type w:val="continuous"/>
          <w:pgSz w:w="11906" w:h="16838" w:code="9"/>
          <w:pgMar w:top="720" w:right="720" w:bottom="720" w:left="720" w:header="533" w:footer="595" w:gutter="0"/>
          <w:cols w:space="567"/>
          <w:titlePg/>
          <w:docGrid w:linePitch="360"/>
        </w:sectPr>
      </w:pPr>
    </w:p>
    <w:p w14:paraId="777B0956" w14:textId="77777777" w:rsidR="00603F53" w:rsidRPr="00680FAC" w:rsidRDefault="00603F53" w:rsidP="00756FF8">
      <w:pPr>
        <w:ind w:left="-284"/>
        <w:rPr>
          <w:bCs/>
          <w:sz w:val="18"/>
          <w:szCs w:val="18"/>
          <w:lang w:val="de-CH"/>
        </w:rPr>
      </w:pPr>
    </w:p>
    <w:tbl>
      <w:tblPr>
        <w:tblStyle w:val="ABBTableStyle"/>
        <w:tblW w:w="1119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665"/>
      </w:tblGrid>
      <w:tr w:rsidR="00F96CAC" w14:paraId="09DD96E6" w14:textId="77777777" w:rsidTr="00074C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none" w:sz="0" w:space="0" w:color="auto"/>
              <w:left w:val="none" w:sz="0" w:space="0" w:color="auto"/>
              <w:bottom w:val="none" w:sz="0" w:space="0" w:color="auto"/>
              <w:right w:val="none" w:sz="0" w:space="0" w:color="auto"/>
              <w:tl2br w:val="none" w:sz="0" w:space="0" w:color="auto"/>
              <w:tr2bl w:val="none" w:sz="0" w:space="0" w:color="auto"/>
            </w:tcBorders>
          </w:tcPr>
          <w:bookmarkEnd w:id="0"/>
          <w:p w14:paraId="783E6A5F" w14:textId="35A6D6F9" w:rsidR="00F96CAC" w:rsidRPr="00F96CAC" w:rsidRDefault="00F96CAC" w:rsidP="000C7A67">
            <w:pPr>
              <w:rPr>
                <w:b w:val="0"/>
                <w:sz w:val="18"/>
                <w:szCs w:val="18"/>
                <w:lang w:val="de-CH"/>
              </w:rPr>
            </w:pPr>
            <w:r w:rsidRPr="00F96CAC">
              <w:rPr>
                <w:sz w:val="18"/>
                <w:szCs w:val="18"/>
                <w:lang w:val="de-CH"/>
              </w:rPr>
              <w:t>Gefährdung</w:t>
            </w:r>
          </w:p>
        </w:tc>
        <w:tc>
          <w:tcPr>
            <w:tcW w:w="56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83BAF9" w14:textId="5B46FDCE" w:rsidR="00F96CAC" w:rsidRPr="00F96CAC" w:rsidRDefault="00F96CAC" w:rsidP="000C7A67">
            <w:pPr>
              <w:cnfStyle w:val="100000000000" w:firstRow="1" w:lastRow="0" w:firstColumn="0" w:lastColumn="0" w:oddVBand="0" w:evenVBand="0" w:oddHBand="0" w:evenHBand="0" w:firstRowFirstColumn="0" w:firstRowLastColumn="0" w:lastRowFirstColumn="0" w:lastRowLastColumn="0"/>
              <w:rPr>
                <w:b w:val="0"/>
                <w:sz w:val="18"/>
                <w:szCs w:val="18"/>
                <w:lang w:val="de-CH"/>
              </w:rPr>
            </w:pPr>
            <w:r w:rsidRPr="00F96CAC">
              <w:rPr>
                <w:sz w:val="18"/>
                <w:szCs w:val="18"/>
                <w:lang w:val="de-CH"/>
              </w:rPr>
              <w:t>Massnahmen</w:t>
            </w:r>
          </w:p>
        </w:tc>
      </w:tr>
      <w:tr w:rsidR="00F96CAC" w14:paraId="3011134D" w14:textId="77777777" w:rsidTr="00074CDD">
        <w:trPr>
          <w:trHeight w:val="1247"/>
        </w:trPr>
        <w:tc>
          <w:tcPr>
            <w:cnfStyle w:val="001000000000" w:firstRow="0" w:lastRow="0" w:firstColumn="1" w:lastColumn="0" w:oddVBand="0" w:evenVBand="0" w:oddHBand="0" w:evenHBand="0" w:firstRowFirstColumn="0" w:firstRowLastColumn="0" w:lastRowFirstColumn="0" w:lastRowLastColumn="0"/>
            <w:tcW w:w="5529" w:type="dxa"/>
          </w:tcPr>
          <w:p w14:paraId="14F2ACEE" w14:textId="3FE7DA9A" w:rsidR="00F96CAC" w:rsidRPr="00F96CAC" w:rsidRDefault="00F96CAC" w:rsidP="000C7A67">
            <w:pPr>
              <w:rPr>
                <w:sz w:val="18"/>
                <w:szCs w:val="18"/>
                <w:lang w:val="de-CH"/>
              </w:rPr>
            </w:pPr>
          </w:p>
        </w:tc>
        <w:tc>
          <w:tcPr>
            <w:tcW w:w="5665" w:type="dxa"/>
          </w:tcPr>
          <w:p w14:paraId="3CE0E2DB" w14:textId="4C97D1BF" w:rsidR="00F96CAC" w:rsidRPr="00F96CAC" w:rsidRDefault="00F96CAC" w:rsidP="000C7A67">
            <w:pPr>
              <w:cnfStyle w:val="000000000000" w:firstRow="0" w:lastRow="0" w:firstColumn="0" w:lastColumn="0" w:oddVBand="0" w:evenVBand="0" w:oddHBand="0" w:evenHBand="0" w:firstRowFirstColumn="0" w:firstRowLastColumn="0" w:lastRowFirstColumn="0" w:lastRowLastColumn="0"/>
              <w:rPr>
                <w:sz w:val="18"/>
                <w:szCs w:val="18"/>
                <w:lang w:val="de-CH"/>
              </w:rPr>
            </w:pPr>
          </w:p>
        </w:tc>
      </w:tr>
      <w:tr w:rsidR="00F96CAC" w14:paraId="7F30A30F" w14:textId="77777777" w:rsidTr="00074CDD">
        <w:trPr>
          <w:trHeight w:val="1247"/>
        </w:trPr>
        <w:tc>
          <w:tcPr>
            <w:cnfStyle w:val="001000000000" w:firstRow="0" w:lastRow="0" w:firstColumn="1" w:lastColumn="0" w:oddVBand="0" w:evenVBand="0" w:oddHBand="0" w:evenHBand="0" w:firstRowFirstColumn="0" w:firstRowLastColumn="0" w:lastRowFirstColumn="0" w:lastRowLastColumn="0"/>
            <w:tcW w:w="5529" w:type="dxa"/>
          </w:tcPr>
          <w:p w14:paraId="1A1E456B" w14:textId="77777777" w:rsidR="00F96CAC" w:rsidRPr="00F96CAC" w:rsidRDefault="00F96CAC" w:rsidP="000C7A67">
            <w:pPr>
              <w:rPr>
                <w:sz w:val="18"/>
                <w:szCs w:val="18"/>
                <w:lang w:val="de-CH"/>
              </w:rPr>
            </w:pPr>
          </w:p>
        </w:tc>
        <w:tc>
          <w:tcPr>
            <w:tcW w:w="5665" w:type="dxa"/>
          </w:tcPr>
          <w:p w14:paraId="1659E88C" w14:textId="77777777" w:rsidR="00F96CAC" w:rsidRPr="00F96CAC" w:rsidRDefault="00F96CAC" w:rsidP="000C7A67">
            <w:pPr>
              <w:cnfStyle w:val="000000000000" w:firstRow="0" w:lastRow="0" w:firstColumn="0" w:lastColumn="0" w:oddVBand="0" w:evenVBand="0" w:oddHBand="0" w:evenHBand="0" w:firstRowFirstColumn="0" w:firstRowLastColumn="0" w:lastRowFirstColumn="0" w:lastRowLastColumn="0"/>
              <w:rPr>
                <w:sz w:val="18"/>
                <w:szCs w:val="18"/>
                <w:lang w:val="de-CH"/>
              </w:rPr>
            </w:pPr>
          </w:p>
        </w:tc>
      </w:tr>
      <w:tr w:rsidR="00F96CAC" w14:paraId="7A6EC23D" w14:textId="77777777" w:rsidTr="00074CDD">
        <w:trPr>
          <w:trHeight w:val="1247"/>
        </w:trPr>
        <w:tc>
          <w:tcPr>
            <w:cnfStyle w:val="001000000000" w:firstRow="0" w:lastRow="0" w:firstColumn="1" w:lastColumn="0" w:oddVBand="0" w:evenVBand="0" w:oddHBand="0" w:evenHBand="0" w:firstRowFirstColumn="0" w:firstRowLastColumn="0" w:lastRowFirstColumn="0" w:lastRowLastColumn="0"/>
            <w:tcW w:w="5529" w:type="dxa"/>
          </w:tcPr>
          <w:p w14:paraId="26130758" w14:textId="77777777" w:rsidR="00F96CAC" w:rsidRPr="00F96CAC" w:rsidRDefault="00F96CAC" w:rsidP="000C7A67">
            <w:pPr>
              <w:rPr>
                <w:sz w:val="18"/>
                <w:szCs w:val="18"/>
                <w:lang w:val="de-CH"/>
              </w:rPr>
            </w:pPr>
          </w:p>
        </w:tc>
        <w:tc>
          <w:tcPr>
            <w:tcW w:w="5665" w:type="dxa"/>
          </w:tcPr>
          <w:p w14:paraId="430D9089" w14:textId="77777777" w:rsidR="00F96CAC" w:rsidRPr="00F96CAC" w:rsidRDefault="00F96CAC" w:rsidP="000C7A67">
            <w:pPr>
              <w:cnfStyle w:val="000000000000" w:firstRow="0" w:lastRow="0" w:firstColumn="0" w:lastColumn="0" w:oddVBand="0" w:evenVBand="0" w:oddHBand="0" w:evenHBand="0" w:firstRowFirstColumn="0" w:firstRowLastColumn="0" w:lastRowFirstColumn="0" w:lastRowLastColumn="0"/>
              <w:rPr>
                <w:sz w:val="18"/>
                <w:szCs w:val="18"/>
                <w:lang w:val="de-CH"/>
              </w:rPr>
            </w:pPr>
          </w:p>
        </w:tc>
      </w:tr>
      <w:tr w:rsidR="00F96CAC" w14:paraId="1CFAF7A9" w14:textId="77777777" w:rsidTr="00074CDD">
        <w:trPr>
          <w:trHeight w:val="1247"/>
        </w:trPr>
        <w:tc>
          <w:tcPr>
            <w:cnfStyle w:val="001000000000" w:firstRow="0" w:lastRow="0" w:firstColumn="1" w:lastColumn="0" w:oddVBand="0" w:evenVBand="0" w:oddHBand="0" w:evenHBand="0" w:firstRowFirstColumn="0" w:firstRowLastColumn="0" w:lastRowFirstColumn="0" w:lastRowLastColumn="0"/>
            <w:tcW w:w="5529" w:type="dxa"/>
          </w:tcPr>
          <w:p w14:paraId="44DA20A9" w14:textId="77777777" w:rsidR="00F96CAC" w:rsidRPr="00F96CAC" w:rsidRDefault="00F96CAC" w:rsidP="000C7A67">
            <w:pPr>
              <w:rPr>
                <w:sz w:val="18"/>
                <w:szCs w:val="18"/>
                <w:lang w:val="de-CH"/>
              </w:rPr>
            </w:pPr>
          </w:p>
        </w:tc>
        <w:tc>
          <w:tcPr>
            <w:tcW w:w="5665" w:type="dxa"/>
          </w:tcPr>
          <w:p w14:paraId="7F23D6F8" w14:textId="77777777" w:rsidR="00F96CAC" w:rsidRPr="00F96CAC" w:rsidRDefault="00F96CAC" w:rsidP="000C7A67">
            <w:pPr>
              <w:cnfStyle w:val="000000000000" w:firstRow="0" w:lastRow="0" w:firstColumn="0" w:lastColumn="0" w:oddVBand="0" w:evenVBand="0" w:oddHBand="0" w:evenHBand="0" w:firstRowFirstColumn="0" w:firstRowLastColumn="0" w:lastRowFirstColumn="0" w:lastRowLastColumn="0"/>
              <w:rPr>
                <w:sz w:val="18"/>
                <w:szCs w:val="18"/>
                <w:lang w:val="de-CH"/>
              </w:rPr>
            </w:pPr>
          </w:p>
        </w:tc>
      </w:tr>
      <w:tr w:rsidR="00F96CAC" w14:paraId="1DCB470F" w14:textId="77777777" w:rsidTr="00074CDD">
        <w:trPr>
          <w:trHeight w:val="1247"/>
        </w:trPr>
        <w:tc>
          <w:tcPr>
            <w:cnfStyle w:val="001000000000" w:firstRow="0" w:lastRow="0" w:firstColumn="1" w:lastColumn="0" w:oddVBand="0" w:evenVBand="0" w:oddHBand="0" w:evenHBand="0" w:firstRowFirstColumn="0" w:firstRowLastColumn="0" w:lastRowFirstColumn="0" w:lastRowLastColumn="0"/>
            <w:tcW w:w="5529" w:type="dxa"/>
          </w:tcPr>
          <w:p w14:paraId="174F5EA8" w14:textId="77777777" w:rsidR="00F96CAC" w:rsidRPr="00F96CAC" w:rsidRDefault="00F96CAC" w:rsidP="000C7A67">
            <w:pPr>
              <w:rPr>
                <w:sz w:val="18"/>
                <w:szCs w:val="18"/>
                <w:lang w:val="de-CH"/>
              </w:rPr>
            </w:pPr>
          </w:p>
        </w:tc>
        <w:tc>
          <w:tcPr>
            <w:tcW w:w="5665" w:type="dxa"/>
          </w:tcPr>
          <w:p w14:paraId="5AEEFF76" w14:textId="77777777" w:rsidR="00F96CAC" w:rsidRPr="00F96CAC" w:rsidRDefault="00F96CAC" w:rsidP="000C7A67">
            <w:pPr>
              <w:cnfStyle w:val="000000000000" w:firstRow="0" w:lastRow="0" w:firstColumn="0" w:lastColumn="0" w:oddVBand="0" w:evenVBand="0" w:oddHBand="0" w:evenHBand="0" w:firstRowFirstColumn="0" w:firstRowLastColumn="0" w:lastRowFirstColumn="0" w:lastRowLastColumn="0"/>
              <w:rPr>
                <w:sz w:val="18"/>
                <w:szCs w:val="18"/>
                <w:lang w:val="de-CH"/>
              </w:rPr>
            </w:pPr>
          </w:p>
        </w:tc>
      </w:tr>
      <w:tr w:rsidR="00F96CAC" w14:paraId="0A5FBC6D" w14:textId="77777777" w:rsidTr="00074CDD">
        <w:trPr>
          <w:trHeight w:val="1247"/>
        </w:trPr>
        <w:tc>
          <w:tcPr>
            <w:cnfStyle w:val="001000000000" w:firstRow="0" w:lastRow="0" w:firstColumn="1" w:lastColumn="0" w:oddVBand="0" w:evenVBand="0" w:oddHBand="0" w:evenHBand="0" w:firstRowFirstColumn="0" w:firstRowLastColumn="0" w:lastRowFirstColumn="0" w:lastRowLastColumn="0"/>
            <w:tcW w:w="5529" w:type="dxa"/>
          </w:tcPr>
          <w:p w14:paraId="5B47D825" w14:textId="77777777" w:rsidR="00F96CAC" w:rsidRPr="00F96CAC" w:rsidRDefault="00F96CAC" w:rsidP="000C7A67">
            <w:pPr>
              <w:rPr>
                <w:sz w:val="18"/>
                <w:szCs w:val="18"/>
                <w:lang w:val="de-CH"/>
              </w:rPr>
            </w:pPr>
          </w:p>
        </w:tc>
        <w:tc>
          <w:tcPr>
            <w:tcW w:w="5665" w:type="dxa"/>
          </w:tcPr>
          <w:p w14:paraId="6E3BE226" w14:textId="77777777" w:rsidR="00F96CAC" w:rsidRPr="00F96CAC" w:rsidRDefault="00F96CAC" w:rsidP="000C7A67">
            <w:pPr>
              <w:cnfStyle w:val="000000000000" w:firstRow="0" w:lastRow="0" w:firstColumn="0" w:lastColumn="0" w:oddVBand="0" w:evenVBand="0" w:oddHBand="0" w:evenHBand="0" w:firstRowFirstColumn="0" w:firstRowLastColumn="0" w:lastRowFirstColumn="0" w:lastRowLastColumn="0"/>
              <w:rPr>
                <w:sz w:val="18"/>
                <w:szCs w:val="18"/>
                <w:lang w:val="de-CH"/>
              </w:rPr>
            </w:pPr>
          </w:p>
        </w:tc>
      </w:tr>
      <w:tr w:rsidR="00F96CAC" w14:paraId="30C3C5B0" w14:textId="77777777" w:rsidTr="00074CDD">
        <w:trPr>
          <w:trHeight w:val="1247"/>
        </w:trPr>
        <w:tc>
          <w:tcPr>
            <w:cnfStyle w:val="001000000000" w:firstRow="0" w:lastRow="0" w:firstColumn="1" w:lastColumn="0" w:oddVBand="0" w:evenVBand="0" w:oddHBand="0" w:evenHBand="0" w:firstRowFirstColumn="0" w:firstRowLastColumn="0" w:lastRowFirstColumn="0" w:lastRowLastColumn="0"/>
            <w:tcW w:w="5529" w:type="dxa"/>
          </w:tcPr>
          <w:p w14:paraId="5F59075A" w14:textId="77777777" w:rsidR="00F96CAC" w:rsidRPr="00F96CAC" w:rsidRDefault="00F96CAC" w:rsidP="000C7A67">
            <w:pPr>
              <w:rPr>
                <w:sz w:val="18"/>
                <w:szCs w:val="18"/>
                <w:lang w:val="de-CH"/>
              </w:rPr>
            </w:pPr>
          </w:p>
        </w:tc>
        <w:tc>
          <w:tcPr>
            <w:tcW w:w="5665" w:type="dxa"/>
          </w:tcPr>
          <w:p w14:paraId="757BFDC8" w14:textId="77777777" w:rsidR="00F96CAC" w:rsidRPr="00F96CAC" w:rsidRDefault="00F96CAC" w:rsidP="000C7A67">
            <w:pPr>
              <w:cnfStyle w:val="000000000000" w:firstRow="0" w:lastRow="0" w:firstColumn="0" w:lastColumn="0" w:oddVBand="0" w:evenVBand="0" w:oddHBand="0" w:evenHBand="0" w:firstRowFirstColumn="0" w:firstRowLastColumn="0" w:lastRowFirstColumn="0" w:lastRowLastColumn="0"/>
              <w:rPr>
                <w:sz w:val="18"/>
                <w:szCs w:val="18"/>
                <w:lang w:val="de-CH"/>
              </w:rPr>
            </w:pPr>
          </w:p>
        </w:tc>
      </w:tr>
      <w:tr w:rsidR="00F96CAC" w14:paraId="6C883039" w14:textId="77777777" w:rsidTr="00074CDD">
        <w:trPr>
          <w:trHeight w:val="1247"/>
        </w:trPr>
        <w:tc>
          <w:tcPr>
            <w:cnfStyle w:val="001000000000" w:firstRow="0" w:lastRow="0" w:firstColumn="1" w:lastColumn="0" w:oddVBand="0" w:evenVBand="0" w:oddHBand="0" w:evenHBand="0" w:firstRowFirstColumn="0" w:firstRowLastColumn="0" w:lastRowFirstColumn="0" w:lastRowLastColumn="0"/>
            <w:tcW w:w="5529" w:type="dxa"/>
          </w:tcPr>
          <w:p w14:paraId="60F9228C" w14:textId="77777777" w:rsidR="00F96CAC" w:rsidRPr="00F96CAC" w:rsidRDefault="00F96CAC" w:rsidP="000C7A67">
            <w:pPr>
              <w:rPr>
                <w:sz w:val="18"/>
                <w:szCs w:val="18"/>
                <w:lang w:val="de-CH"/>
              </w:rPr>
            </w:pPr>
          </w:p>
        </w:tc>
        <w:tc>
          <w:tcPr>
            <w:tcW w:w="5665" w:type="dxa"/>
          </w:tcPr>
          <w:p w14:paraId="50AF34C4" w14:textId="77777777" w:rsidR="00F96CAC" w:rsidRPr="00F96CAC" w:rsidRDefault="00F96CAC" w:rsidP="000C7A67">
            <w:pPr>
              <w:cnfStyle w:val="000000000000" w:firstRow="0" w:lastRow="0" w:firstColumn="0" w:lastColumn="0" w:oddVBand="0" w:evenVBand="0" w:oddHBand="0" w:evenHBand="0" w:firstRowFirstColumn="0" w:firstRowLastColumn="0" w:lastRowFirstColumn="0" w:lastRowLastColumn="0"/>
              <w:rPr>
                <w:sz w:val="18"/>
                <w:szCs w:val="18"/>
                <w:lang w:val="de-CH"/>
              </w:rPr>
            </w:pPr>
          </w:p>
        </w:tc>
      </w:tr>
      <w:tr w:rsidR="00F96CAC" w14:paraId="420874A5" w14:textId="77777777" w:rsidTr="00074CDD">
        <w:trPr>
          <w:trHeight w:val="1247"/>
        </w:trPr>
        <w:tc>
          <w:tcPr>
            <w:cnfStyle w:val="001000000000" w:firstRow="0" w:lastRow="0" w:firstColumn="1" w:lastColumn="0" w:oddVBand="0" w:evenVBand="0" w:oddHBand="0" w:evenHBand="0" w:firstRowFirstColumn="0" w:firstRowLastColumn="0" w:lastRowFirstColumn="0" w:lastRowLastColumn="0"/>
            <w:tcW w:w="5529" w:type="dxa"/>
          </w:tcPr>
          <w:p w14:paraId="0BED5878" w14:textId="77777777" w:rsidR="00F96CAC" w:rsidRPr="00F96CAC" w:rsidRDefault="00F96CAC" w:rsidP="000C7A67">
            <w:pPr>
              <w:rPr>
                <w:sz w:val="18"/>
                <w:szCs w:val="18"/>
                <w:lang w:val="de-CH"/>
              </w:rPr>
            </w:pPr>
          </w:p>
        </w:tc>
        <w:tc>
          <w:tcPr>
            <w:tcW w:w="5665" w:type="dxa"/>
          </w:tcPr>
          <w:p w14:paraId="2B67A3ED" w14:textId="77777777" w:rsidR="00F96CAC" w:rsidRPr="00F96CAC" w:rsidRDefault="00F96CAC" w:rsidP="000C7A67">
            <w:pPr>
              <w:cnfStyle w:val="000000000000" w:firstRow="0" w:lastRow="0" w:firstColumn="0" w:lastColumn="0" w:oddVBand="0" w:evenVBand="0" w:oddHBand="0" w:evenHBand="0" w:firstRowFirstColumn="0" w:firstRowLastColumn="0" w:lastRowFirstColumn="0" w:lastRowLastColumn="0"/>
              <w:rPr>
                <w:sz w:val="18"/>
                <w:szCs w:val="18"/>
                <w:lang w:val="de-CH"/>
              </w:rPr>
            </w:pPr>
          </w:p>
        </w:tc>
      </w:tr>
    </w:tbl>
    <w:p w14:paraId="2FCD10CF" w14:textId="77777777" w:rsidR="00F96CAC" w:rsidRPr="001E1115" w:rsidRDefault="00F96CAC" w:rsidP="009236FA">
      <w:pPr>
        <w:ind w:left="-284"/>
        <w:rPr>
          <w:noProof w:val="0"/>
          <w:sz w:val="16"/>
          <w:szCs w:val="16"/>
          <w:lang w:val="de-CH"/>
        </w:rPr>
      </w:pPr>
    </w:p>
    <w:sectPr w:rsidR="00F96CAC" w:rsidRPr="001E1115" w:rsidSect="00074CDD">
      <w:endnotePr>
        <w:numFmt w:val="decimal"/>
      </w:endnotePr>
      <w:pgSz w:w="11906" w:h="16838" w:code="9"/>
      <w:pgMar w:top="1134" w:right="851" w:bottom="1134" w:left="851" w:header="533" w:footer="595"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8044" w14:textId="77777777" w:rsidR="006E63EB" w:rsidRDefault="006E63EB" w:rsidP="00C60D54">
      <w:pPr>
        <w:pStyle w:val="EndnoteSeparator"/>
      </w:pPr>
    </w:p>
  </w:endnote>
  <w:endnote w:type="continuationSeparator" w:id="0">
    <w:p w14:paraId="78D989DD" w14:textId="77777777" w:rsidR="006E63EB" w:rsidRDefault="006E63EB" w:rsidP="00C60D54">
      <w:pPr>
        <w:pStyle w:val="EndnoteSeparatorcont"/>
      </w:pPr>
    </w:p>
  </w:endnote>
  <w:endnote w:type="continuationNotice" w:id="1">
    <w:p w14:paraId="04BC6163" w14:textId="77777777" w:rsidR="006E63EB" w:rsidRDefault="006E63EB" w:rsidP="00C60D54">
      <w:pPr>
        <w:pStyle w:val="EndnoteContinuatio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Bvoice">
    <w:altName w:val="Times New Roman"/>
    <w:panose1 w:val="020D0603020503020204"/>
    <w:charset w:val="00"/>
    <w:family w:val="swiss"/>
    <w:pitch w:val="variable"/>
    <w:sig w:usb0="A10006FF" w:usb1="100060FB" w:usb2="00000028" w:usb3="00000000" w:csb0="0000001F" w:csb1="00000000"/>
  </w:font>
  <w:font w:name="ABBvoice Light">
    <w:panose1 w:val="020D0403020503020204"/>
    <w:charset w:val="00"/>
    <w:family w:val="swiss"/>
    <w:pitch w:val="variable"/>
    <w:sig w:usb0="A10006FF" w:usb1="100060FB" w:usb2="00000028" w:usb3="00000000" w:csb0="0000001F" w:csb1="00000000"/>
  </w:font>
  <w:font w:name="Tahoma">
    <w:panose1 w:val="020B0604030504040204"/>
    <w:charset w:val="EE"/>
    <w:family w:val="swiss"/>
    <w:pitch w:val="variable"/>
    <w:sig w:usb0="E1002EFF" w:usb1="C000605B" w:usb2="00000029" w:usb3="00000000" w:csb0="000101FF" w:csb1="00000000"/>
  </w:font>
  <w:font w:name="ABBvoiceOffice">
    <w:panose1 w:val="020D0603020503020204"/>
    <w:charset w:val="00"/>
    <w:family w:val="swiss"/>
    <w:pitch w:val="variable"/>
    <w:sig w:usb0="A000006F" w:usb1="0000004B" w:usb2="00000028"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1785" w14:textId="5E44D6F0" w:rsidR="008D65A1" w:rsidRPr="0027729D" w:rsidRDefault="008D65A1" w:rsidP="008D65A1">
    <w:pPr>
      <w:pStyle w:val="Footer"/>
      <w:tabs>
        <w:tab w:val="clear" w:pos="4678"/>
        <w:tab w:val="left" w:pos="1134"/>
        <w:tab w:val="left" w:pos="4820"/>
        <w:tab w:val="left" w:pos="6028"/>
        <w:tab w:val="left" w:pos="6237"/>
        <w:tab w:val="left" w:pos="7242"/>
      </w:tabs>
      <w:rPr>
        <w:sz w:val="12"/>
        <w:lang w:val="de-CH"/>
      </w:rPr>
    </w:pPr>
    <w:r w:rsidRPr="0027729D">
      <w:rPr>
        <w:sz w:val="12"/>
        <w:lang w:val="de-CH"/>
      </w:rPr>
      <w:t>Name:</w:t>
    </w:r>
    <w:r w:rsidRPr="0027729D">
      <w:rPr>
        <w:sz w:val="12"/>
        <w:lang w:val="de-CH"/>
      </w:rPr>
      <w:tab/>
    </w:r>
    <w:r w:rsidR="00603F53">
      <w:rPr>
        <w:sz w:val="12"/>
        <w:lang w:val="de-CH"/>
      </w:rPr>
      <w:t>Gefährdungsermittlung für Arbeiten durch Auftragnehmer</w:t>
    </w:r>
    <w:r>
      <w:rPr>
        <w:sz w:val="12"/>
        <w:lang w:val="de-CH"/>
      </w:rPr>
      <w:br/>
    </w:r>
    <w:r w:rsidRPr="0027729D">
      <w:rPr>
        <w:sz w:val="12"/>
        <w:lang w:val="de-CH"/>
      </w:rPr>
      <w:t xml:space="preserve">Dokument </w:t>
    </w:r>
    <w:proofErr w:type="spellStart"/>
    <w:r w:rsidRPr="0027729D">
      <w:rPr>
        <w:sz w:val="12"/>
        <w:lang w:val="de-CH"/>
      </w:rPr>
      <w:t>Nr</w:t>
    </w:r>
    <w:proofErr w:type="spellEnd"/>
    <w:r w:rsidRPr="0027729D">
      <w:rPr>
        <w:sz w:val="12"/>
        <w:lang w:val="de-CH"/>
      </w:rPr>
      <w:t>:</w:t>
    </w:r>
    <w:r>
      <w:rPr>
        <w:sz w:val="12"/>
        <w:lang w:val="de-CH"/>
      </w:rPr>
      <w:tab/>
    </w:r>
    <w:r>
      <w:rPr>
        <w:sz w:val="12"/>
        <w:highlight w:val="yellow"/>
        <w:lang w:val="de-CH"/>
      </w:rPr>
      <w:t xml:space="preserve">3 BHS XXXX </w:t>
    </w:r>
    <w:proofErr w:type="spellStart"/>
    <w:r>
      <w:rPr>
        <w:sz w:val="12"/>
        <w:highlight w:val="yellow"/>
        <w:lang w:val="de-CH"/>
      </w:rPr>
      <w:t>XXXX</w:t>
    </w:r>
    <w:proofErr w:type="spellEnd"/>
    <w:r>
      <w:rPr>
        <w:sz w:val="12"/>
        <w:highlight w:val="yellow"/>
        <w:lang w:val="de-CH"/>
      </w:rPr>
      <w:t xml:space="preserve"> Rev. </w:t>
    </w:r>
    <w:r>
      <w:rPr>
        <w:sz w:val="12"/>
        <w:lang w:val="de-CH"/>
      </w:rPr>
      <w:t>X</w:t>
    </w:r>
    <w:r>
      <w:rPr>
        <w:sz w:val="12"/>
        <w:lang w:val="de-CH"/>
      </w:rPr>
      <w:tab/>
    </w:r>
  </w:p>
  <w:p w14:paraId="279145AB" w14:textId="024A72A7" w:rsidR="008D65A1" w:rsidRPr="008D65A1" w:rsidRDefault="008D65A1" w:rsidP="008D65A1">
    <w:pPr>
      <w:pStyle w:val="Footer"/>
      <w:tabs>
        <w:tab w:val="left" w:pos="1134"/>
      </w:tabs>
      <w:rPr>
        <w:noProof/>
        <w:sz w:val="12"/>
        <w:szCs w:val="12"/>
        <w:lang w:val="de-CH"/>
      </w:rPr>
    </w:pPr>
    <w:r>
      <w:rPr>
        <w:sz w:val="12"/>
        <w:lang w:val="de-CH"/>
      </w:rPr>
      <w:t>Ausgestellt:</w:t>
    </w:r>
    <w:r>
      <w:rPr>
        <w:sz w:val="12"/>
        <w:lang w:val="de-CH"/>
      </w:rPr>
      <w:tab/>
      <w:t>Remo Küry</w:t>
    </w:r>
    <w:r>
      <w:rPr>
        <w:sz w:val="12"/>
        <w:lang w:val="de-CH"/>
      </w:rPr>
      <w:br/>
    </w:r>
    <w:r w:rsidRPr="0027729D">
      <w:rPr>
        <w:sz w:val="12"/>
        <w:lang w:val="de-CH"/>
      </w:rPr>
      <w:t>Datum:</w:t>
    </w:r>
    <w:r w:rsidRPr="0027729D">
      <w:rPr>
        <w:sz w:val="12"/>
        <w:lang w:val="de-CH"/>
      </w:rPr>
      <w:tab/>
      <w:t>17.10.2019</w:t>
    </w:r>
    <w:r>
      <w:rPr>
        <w:sz w:val="12"/>
        <w:lang w:val="de-CH"/>
      </w:rPr>
      <w:tab/>
    </w:r>
    <w:r>
      <w:rPr>
        <w:sz w:val="12"/>
        <w:lang w:val="de-CH"/>
      </w:rPr>
      <w:tab/>
    </w:r>
    <w:sdt>
      <w:sdtPr>
        <w:rPr>
          <w:sz w:val="12"/>
          <w:szCs w:val="12"/>
        </w:rPr>
        <w:id w:val="374665386"/>
        <w:docPartObj>
          <w:docPartGallery w:val="Page Numbers (Top of Page)"/>
          <w:docPartUnique/>
        </w:docPartObj>
      </w:sdtPr>
      <w:sdtContent>
        <w:r w:rsidRPr="008D65A1">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Pr>
            <w:sz w:val="12"/>
            <w:szCs w:val="12"/>
            <w:lang w:val="de-CH"/>
          </w:rPr>
          <w:tab/>
        </w:r>
        <w:r w:rsidRPr="000A1289">
          <w:rPr>
            <w:sz w:val="12"/>
            <w:szCs w:val="12"/>
            <w:lang w:val="de-DE"/>
          </w:rPr>
          <w:t xml:space="preserve">Seite </w:t>
        </w:r>
        <w:r w:rsidRPr="000A1289">
          <w:rPr>
            <w:b/>
            <w:bCs/>
            <w:sz w:val="12"/>
            <w:szCs w:val="12"/>
          </w:rPr>
          <w:fldChar w:fldCharType="begin"/>
        </w:r>
        <w:r w:rsidRPr="000A1289">
          <w:rPr>
            <w:b/>
            <w:bCs/>
            <w:sz w:val="12"/>
            <w:szCs w:val="12"/>
            <w:lang w:val="de-CH"/>
          </w:rPr>
          <w:instrText>PAGE</w:instrText>
        </w:r>
        <w:r w:rsidRPr="000A1289">
          <w:rPr>
            <w:b/>
            <w:bCs/>
            <w:sz w:val="12"/>
            <w:szCs w:val="12"/>
          </w:rPr>
          <w:fldChar w:fldCharType="separate"/>
        </w:r>
        <w:r w:rsidRPr="008D65A1">
          <w:rPr>
            <w:b/>
            <w:bCs/>
            <w:sz w:val="12"/>
            <w:szCs w:val="12"/>
            <w:lang w:val="de-CH"/>
          </w:rPr>
          <w:t>1</w:t>
        </w:r>
        <w:r w:rsidRPr="000A1289">
          <w:rPr>
            <w:b/>
            <w:bCs/>
            <w:sz w:val="12"/>
            <w:szCs w:val="12"/>
          </w:rPr>
          <w:fldChar w:fldCharType="end"/>
        </w:r>
        <w:r w:rsidRPr="000A1289">
          <w:rPr>
            <w:sz w:val="12"/>
            <w:szCs w:val="12"/>
            <w:lang w:val="de-DE"/>
          </w:rPr>
          <w:t xml:space="preserve"> von </w:t>
        </w:r>
        <w:r w:rsidRPr="000A1289">
          <w:rPr>
            <w:b/>
            <w:bCs/>
            <w:sz w:val="12"/>
            <w:szCs w:val="12"/>
          </w:rPr>
          <w:fldChar w:fldCharType="begin"/>
        </w:r>
        <w:r w:rsidRPr="000A1289">
          <w:rPr>
            <w:b/>
            <w:bCs/>
            <w:sz w:val="12"/>
            <w:szCs w:val="12"/>
            <w:lang w:val="de-CH"/>
          </w:rPr>
          <w:instrText>NUMPAGES</w:instrText>
        </w:r>
        <w:r w:rsidRPr="000A1289">
          <w:rPr>
            <w:b/>
            <w:bCs/>
            <w:sz w:val="12"/>
            <w:szCs w:val="12"/>
          </w:rPr>
          <w:fldChar w:fldCharType="separate"/>
        </w:r>
        <w:r w:rsidRPr="008D65A1">
          <w:rPr>
            <w:b/>
            <w:bCs/>
            <w:sz w:val="12"/>
            <w:szCs w:val="12"/>
            <w:lang w:val="de-CH"/>
          </w:rPr>
          <w:t>2</w:t>
        </w:r>
        <w:r w:rsidRPr="000A1289">
          <w:rPr>
            <w:b/>
            <w:bCs/>
            <w:sz w:val="12"/>
            <w:szCs w:val="1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60C4" w14:textId="16353ACA" w:rsidR="008D65A1" w:rsidRPr="0027729D" w:rsidRDefault="008D65A1" w:rsidP="009236FA">
    <w:pPr>
      <w:pStyle w:val="Footer"/>
      <w:tabs>
        <w:tab w:val="clear" w:pos="4678"/>
        <w:tab w:val="left" w:pos="1134"/>
        <w:tab w:val="left" w:pos="4820"/>
        <w:tab w:val="left" w:pos="6028"/>
        <w:tab w:val="left" w:pos="6237"/>
        <w:tab w:val="left" w:pos="7242"/>
      </w:tabs>
      <w:ind w:left="-284"/>
      <w:rPr>
        <w:sz w:val="12"/>
        <w:lang w:val="de-CH"/>
      </w:rPr>
    </w:pPr>
    <w:r w:rsidRPr="0027729D">
      <w:rPr>
        <w:sz w:val="12"/>
        <w:lang w:val="de-CH"/>
      </w:rPr>
      <w:t>Name:</w:t>
    </w:r>
    <w:r w:rsidRPr="0027729D">
      <w:rPr>
        <w:sz w:val="12"/>
        <w:lang w:val="de-CH"/>
      </w:rPr>
      <w:tab/>
    </w:r>
    <w:r w:rsidR="00D036DA" w:rsidRPr="00056D29">
      <w:rPr>
        <w:sz w:val="12"/>
        <w:lang w:val="de-CH"/>
      </w:rPr>
      <w:t>Gefährdungsermittlung für Arbeiten durch Auftragnehmer</w:t>
    </w:r>
    <w:r w:rsidRPr="00056D29">
      <w:rPr>
        <w:sz w:val="12"/>
        <w:lang w:val="de-CH"/>
      </w:rPr>
      <w:br/>
      <w:t xml:space="preserve">Dokument </w:t>
    </w:r>
    <w:proofErr w:type="spellStart"/>
    <w:r w:rsidRPr="00056D29">
      <w:rPr>
        <w:sz w:val="12"/>
        <w:lang w:val="de-CH"/>
      </w:rPr>
      <w:t>Nr</w:t>
    </w:r>
    <w:proofErr w:type="spellEnd"/>
    <w:r w:rsidRPr="00056D29">
      <w:rPr>
        <w:sz w:val="12"/>
        <w:lang w:val="de-CH"/>
      </w:rPr>
      <w:t>:</w:t>
    </w:r>
    <w:r w:rsidRPr="00056D29">
      <w:rPr>
        <w:sz w:val="12"/>
        <w:lang w:val="de-CH"/>
      </w:rPr>
      <w:tab/>
    </w:r>
    <w:r w:rsidR="00056D29" w:rsidRPr="00056D29">
      <w:rPr>
        <w:sz w:val="12"/>
        <w:lang w:val="de-CH"/>
      </w:rPr>
      <w:t>SA-S-005-CH-01</w:t>
    </w:r>
    <w:r>
      <w:rPr>
        <w:sz w:val="12"/>
        <w:lang w:val="de-CH"/>
      </w:rPr>
      <w:tab/>
    </w:r>
  </w:p>
  <w:p w14:paraId="5C013C68" w14:textId="0B75F0B3" w:rsidR="008D65A1" w:rsidRPr="000A1289" w:rsidRDefault="008D65A1" w:rsidP="009236FA">
    <w:pPr>
      <w:pStyle w:val="Footer"/>
      <w:tabs>
        <w:tab w:val="left" w:pos="1134"/>
      </w:tabs>
      <w:ind w:left="-284"/>
      <w:rPr>
        <w:noProof/>
        <w:sz w:val="12"/>
        <w:szCs w:val="12"/>
        <w:lang w:val="de-CH"/>
      </w:rPr>
    </w:pPr>
    <w:r>
      <w:rPr>
        <w:sz w:val="12"/>
        <w:lang w:val="de-CH"/>
      </w:rPr>
      <w:t>Ausgestellt:</w:t>
    </w:r>
    <w:r>
      <w:rPr>
        <w:sz w:val="12"/>
        <w:lang w:val="de-CH"/>
      </w:rPr>
      <w:tab/>
      <w:t>Remo Küry</w:t>
    </w:r>
    <w:r>
      <w:rPr>
        <w:sz w:val="12"/>
        <w:lang w:val="de-CH"/>
      </w:rPr>
      <w:br/>
    </w:r>
    <w:r w:rsidRPr="0027729D">
      <w:rPr>
        <w:sz w:val="12"/>
        <w:lang w:val="de-CH"/>
      </w:rPr>
      <w:t>Datum:</w:t>
    </w:r>
    <w:r w:rsidRPr="0027729D">
      <w:rPr>
        <w:sz w:val="12"/>
        <w:lang w:val="de-CH"/>
      </w:rPr>
      <w:tab/>
    </w:r>
    <w:r w:rsidR="00D036DA">
      <w:rPr>
        <w:sz w:val="12"/>
        <w:lang w:val="de-CH"/>
      </w:rPr>
      <w:fldChar w:fldCharType="begin"/>
    </w:r>
    <w:r w:rsidR="00D036DA">
      <w:rPr>
        <w:sz w:val="12"/>
        <w:lang w:val="de-CH"/>
      </w:rPr>
      <w:instrText xml:space="preserve"> TIME \@ "yyyy-MM-dd" </w:instrText>
    </w:r>
    <w:r w:rsidR="00D036DA">
      <w:rPr>
        <w:sz w:val="12"/>
        <w:lang w:val="de-CH"/>
      </w:rPr>
      <w:fldChar w:fldCharType="separate"/>
    </w:r>
    <w:r w:rsidR="00074CDD">
      <w:rPr>
        <w:noProof/>
        <w:sz w:val="12"/>
        <w:lang w:val="de-CH"/>
      </w:rPr>
      <w:t>2026-01-12</w:t>
    </w:r>
    <w:r w:rsidR="00D036DA">
      <w:rPr>
        <w:sz w:val="12"/>
        <w:lang w:val="de-CH"/>
      </w:rPr>
      <w:fldChar w:fldCharType="end"/>
    </w:r>
    <w:r>
      <w:rPr>
        <w:sz w:val="12"/>
        <w:lang w:val="de-CH"/>
      </w:rPr>
      <w:tab/>
    </w:r>
    <w:r>
      <w:rPr>
        <w:sz w:val="12"/>
        <w:lang w:val="de-CH"/>
      </w:rPr>
      <w:tab/>
    </w:r>
    <w:sdt>
      <w:sdtPr>
        <w:rPr>
          <w:sz w:val="12"/>
          <w:szCs w:val="12"/>
        </w:rPr>
        <w:id w:val="-1769616900"/>
        <w:docPartObj>
          <w:docPartGallery w:val="Page Numbers (Top of Page)"/>
          <w:docPartUnique/>
        </w:docPartObj>
      </w:sdtPr>
      <w:sdtContent>
        <w:r w:rsidRPr="000A1289">
          <w:rPr>
            <w:sz w:val="12"/>
            <w:szCs w:val="12"/>
            <w:lang w:val="de-DE"/>
          </w:rPr>
          <w:t xml:space="preserve">Seite </w:t>
        </w:r>
        <w:r w:rsidRPr="000A1289">
          <w:rPr>
            <w:b/>
            <w:bCs/>
            <w:sz w:val="12"/>
            <w:szCs w:val="12"/>
          </w:rPr>
          <w:fldChar w:fldCharType="begin"/>
        </w:r>
        <w:r w:rsidRPr="000A1289">
          <w:rPr>
            <w:b/>
            <w:bCs/>
            <w:sz w:val="12"/>
            <w:szCs w:val="12"/>
            <w:lang w:val="de-CH"/>
          </w:rPr>
          <w:instrText>PAGE</w:instrText>
        </w:r>
        <w:r w:rsidRPr="000A1289">
          <w:rPr>
            <w:b/>
            <w:bCs/>
            <w:sz w:val="12"/>
            <w:szCs w:val="12"/>
          </w:rPr>
          <w:fldChar w:fldCharType="separate"/>
        </w:r>
        <w:r w:rsidRPr="008D65A1">
          <w:rPr>
            <w:b/>
            <w:bCs/>
            <w:sz w:val="12"/>
            <w:szCs w:val="12"/>
            <w:lang w:val="de-CH"/>
          </w:rPr>
          <w:t>1</w:t>
        </w:r>
        <w:r w:rsidRPr="000A1289">
          <w:rPr>
            <w:b/>
            <w:bCs/>
            <w:sz w:val="12"/>
            <w:szCs w:val="12"/>
          </w:rPr>
          <w:fldChar w:fldCharType="end"/>
        </w:r>
        <w:r w:rsidRPr="000A1289">
          <w:rPr>
            <w:sz w:val="12"/>
            <w:szCs w:val="12"/>
            <w:lang w:val="de-DE"/>
          </w:rPr>
          <w:t xml:space="preserve"> von </w:t>
        </w:r>
        <w:r w:rsidRPr="000A1289">
          <w:rPr>
            <w:b/>
            <w:bCs/>
            <w:sz w:val="12"/>
            <w:szCs w:val="12"/>
          </w:rPr>
          <w:fldChar w:fldCharType="begin"/>
        </w:r>
        <w:r w:rsidRPr="000A1289">
          <w:rPr>
            <w:b/>
            <w:bCs/>
            <w:sz w:val="12"/>
            <w:szCs w:val="12"/>
            <w:lang w:val="de-CH"/>
          </w:rPr>
          <w:instrText>NUMPAGES</w:instrText>
        </w:r>
        <w:r w:rsidRPr="000A1289">
          <w:rPr>
            <w:b/>
            <w:bCs/>
            <w:sz w:val="12"/>
            <w:szCs w:val="12"/>
          </w:rPr>
          <w:fldChar w:fldCharType="separate"/>
        </w:r>
        <w:r w:rsidRPr="008D65A1">
          <w:rPr>
            <w:b/>
            <w:bCs/>
            <w:sz w:val="12"/>
            <w:szCs w:val="12"/>
            <w:lang w:val="de-CH"/>
          </w:rPr>
          <w:t>2</w:t>
        </w:r>
        <w:r w:rsidRPr="000A1289">
          <w:rPr>
            <w:b/>
            <w:bCs/>
            <w:sz w:val="12"/>
            <w:szCs w:val="12"/>
          </w:rPr>
          <w:fldChar w:fldCharType="end"/>
        </w:r>
      </w:sdtContent>
    </w:sdt>
  </w:p>
  <w:p w14:paraId="21FF2E1E" w14:textId="77777777" w:rsidR="008D65A1" w:rsidRPr="008D65A1" w:rsidRDefault="008D65A1" w:rsidP="009236FA">
    <w:pPr>
      <w:pStyle w:val="Footer"/>
      <w:ind w:left="-284"/>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265A" w14:textId="77777777" w:rsidR="006E63EB" w:rsidRDefault="006E63EB" w:rsidP="004266B9">
      <w:pPr>
        <w:pStyle w:val="FootnoteSeparator"/>
      </w:pPr>
    </w:p>
  </w:footnote>
  <w:footnote w:type="continuationSeparator" w:id="0">
    <w:p w14:paraId="531B4845" w14:textId="77777777" w:rsidR="006E63EB" w:rsidRDefault="006E63EB" w:rsidP="004266B9">
      <w:pPr>
        <w:pStyle w:val="FootnoteSeparatorcont"/>
      </w:pPr>
    </w:p>
  </w:footnote>
  <w:footnote w:type="continuationNotice" w:id="1">
    <w:p w14:paraId="01A59E91" w14:textId="77777777" w:rsidR="006E63EB" w:rsidRDefault="006E63EB" w:rsidP="004266B9">
      <w:pPr>
        <w:pStyle w:val="FootnoteContinuation"/>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D389" w14:textId="77777777" w:rsidR="00A626C2" w:rsidRPr="00B272C7" w:rsidRDefault="00A626C2" w:rsidP="00A626C2">
    <w:pPr>
      <w:pStyle w:val="T1Categorytitle"/>
      <w:jc w:val="right"/>
      <w:rPr>
        <w:lang w:val="de-CH"/>
      </w:rPr>
    </w:pPr>
    <w:r w:rsidRPr="00B272C7">
      <w:rPr>
        <w:lang w:val="de-CH"/>
      </w:rPr>
      <w:t>Gefährdungsermittlung für Arbeiten durch Auftragnehmer</w:t>
    </w:r>
  </w:p>
  <w:p w14:paraId="69C3E3C8" w14:textId="534AA04B" w:rsidR="00987223" w:rsidRPr="0024082C" w:rsidRDefault="00987223" w:rsidP="00A626C2">
    <w:pPr>
      <w:pStyle w:val="Heade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5A8B" w14:textId="77777777" w:rsidR="00B55FC3" w:rsidRDefault="00B55FC3" w:rsidP="00680FAC">
    <w:pPr>
      <w:pStyle w:val="T0Cursor"/>
      <w:ind w:left="-284"/>
      <w:rPr>
        <w:lang w:val="de-CH"/>
      </w:rPr>
    </w:pPr>
  </w:p>
  <w:p w14:paraId="7E132E3D" w14:textId="390BE687" w:rsidR="00987223" w:rsidRPr="00074CDD" w:rsidRDefault="003C1036" w:rsidP="00680FAC">
    <w:pPr>
      <w:pStyle w:val="Heading1"/>
      <w:spacing w:before="0" w:after="0"/>
      <w:ind w:left="-284"/>
      <w:rPr>
        <w:sz w:val="36"/>
        <w:szCs w:val="36"/>
        <w:lang w:val="de-CH"/>
      </w:rPr>
    </w:pPr>
    <w:r w:rsidRPr="00074CDD">
      <w:rPr>
        <w:sz w:val="36"/>
        <w:szCs w:val="36"/>
        <w:lang w:val="de-CH"/>
      </w:rPr>
      <w:t xml:space="preserve">Gefährdungsermittlung für Arbeiten durch </w:t>
    </w:r>
    <w:r w:rsidR="00987223" w:rsidRPr="00074CDD">
      <w:rPr>
        <w:noProof/>
        <w:sz w:val="36"/>
        <w:szCs w:val="36"/>
      </w:rPr>
      <mc:AlternateContent>
        <mc:Choice Requires="wpg">
          <w:drawing>
            <wp:anchor distT="0" distB="0" distL="114300" distR="114300" simplePos="0" relativeHeight="251658240" behindDoc="1" locked="1" layoutInCell="1" allowOverlap="1" wp14:anchorId="447AB606" wp14:editId="7BF65584">
              <wp:simplePos x="0" y="0"/>
              <wp:positionH relativeFrom="page">
                <wp:posOffset>13326110</wp:posOffset>
              </wp:positionH>
              <wp:positionV relativeFrom="page">
                <wp:posOffset>264160</wp:posOffset>
              </wp:positionV>
              <wp:extent cx="1439545" cy="89916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439545" cy="899160"/>
                        <a:chOff x="0" y="0"/>
                        <a:chExt cx="1439640" cy="899640"/>
                      </a:xfrm>
                    </wpg:grpSpPr>
                    <wps:wsp>
                      <wps:cNvPr id="9" name="Rechteck 1"/>
                      <wps:cNvSpPr/>
                      <wps:spPr bwMode="gray">
                        <a:xfrm>
                          <a:off x="0" y="0"/>
                          <a:ext cx="1439640" cy="899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 y="342900"/>
                          <a:ext cx="1038225" cy="447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5E10E1" id="Gruppieren 2" o:spid="_x0000_s1026" style="position:absolute;margin-left:1049.3pt;margin-top:20.8pt;width:113.35pt;height:70.8pt;z-index:-251658240;mso-position-horizontal-relative:page;mso-position-vertical-relative:page;mso-width-relative:margin;mso-height-relative:margin" coordsize="14396,899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">
              <v:rect id="Rechteck 1" o:spid="_x0000_s1027" style="position:absolute;width:14396;height:899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476;top:3429;width:10382;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">
                <v:imagedata r:id="rId2" o:title=""/>
              </v:shape>
              <w10:wrap anchorx="page" anchory="page"/>
              <w10:anchorlock/>
            </v:group>
          </w:pict>
        </mc:Fallback>
      </mc:AlternateContent>
    </w:r>
    <w:r w:rsidR="008607DB" w:rsidRPr="00074CDD">
      <w:rPr>
        <w:sz w:val="36"/>
        <w:szCs w:val="36"/>
        <w:lang w:val="de-CH"/>
      </w:rPr>
      <w:t>A</w:t>
    </w:r>
    <w:r w:rsidRPr="00074CDD">
      <w:rPr>
        <w:sz w:val="36"/>
        <w:szCs w:val="36"/>
        <w:lang w:val="de-CH"/>
      </w:rPr>
      <w:t>uftragnehmer</w:t>
    </w:r>
  </w:p>
  <w:p w14:paraId="18979626" w14:textId="0C8902C8" w:rsidR="0024082C" w:rsidRPr="004A198F" w:rsidRDefault="004A198F" w:rsidP="00680FAC">
    <w:pPr>
      <w:pStyle w:val="Body"/>
      <w:tabs>
        <w:tab w:val="right" w:pos="21543"/>
      </w:tabs>
      <w:ind w:left="-284"/>
      <w:jc w:val="both"/>
      <w:rPr>
        <w:u w:val="single"/>
        <w:lang w:val="de-CH"/>
      </w:rPr>
    </w:pPr>
    <w:r w:rsidRPr="004A198F">
      <w:rPr>
        <w:u w:val="single"/>
        <w:lang w:val="de-CH"/>
      </w:rPr>
      <w:t> </w:t>
    </w:r>
    <w:r>
      <w:rPr>
        <w:u w:val="single"/>
        <w:lang w:val="de-CH"/>
      </w:rPr>
      <w:tab/>
    </w:r>
    <w:r w:rsidRPr="004A198F">
      <w:rPr>
        <w:u w:val="single"/>
        <w:lang w:val="de-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F30CB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5479B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5540A1A"/>
    <w:multiLevelType w:val="hybridMultilevel"/>
    <w:tmpl w:val="5FB8B0F2"/>
    <w:lvl w:ilvl="0" w:tplc="08070001">
      <w:start w:val="1"/>
      <w:numFmt w:val="bullet"/>
      <w:lvlText w:val=""/>
      <w:lvlJc w:val="left"/>
      <w:pPr>
        <w:ind w:left="4976"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59669F9"/>
    <w:multiLevelType w:val="hybridMultilevel"/>
    <w:tmpl w:val="9B30F5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6AE6E78"/>
    <w:multiLevelType w:val="multilevel"/>
    <w:tmpl w:val="2206B890"/>
    <w:styleLink w:val="ABBBulletList"/>
    <w:lvl w:ilvl="0">
      <w:start w:val="1"/>
      <w:numFmt w:val="bullet"/>
      <w:pStyle w:val="Bullet1"/>
      <w:lvlText w:val="–"/>
      <w:lvlJc w:val="left"/>
      <w:pPr>
        <w:tabs>
          <w:tab w:val="num" w:pos="284"/>
        </w:tabs>
        <w:ind w:left="284" w:hanging="284"/>
      </w:pPr>
      <w:rPr>
        <w:rFonts w:ascii="ABBvoice" w:hAnsi="ABBvoice" w:cs="Times New Roman" w:hint="default"/>
        <w:color w:val="auto"/>
        <w:u w:color="D90000" w:themeColor="text2"/>
      </w:rPr>
    </w:lvl>
    <w:lvl w:ilvl="1">
      <w:start w:val="1"/>
      <w:numFmt w:val="bullet"/>
      <w:pStyle w:val="Bullet2"/>
      <w:lvlText w:val="•"/>
      <w:lvlJc w:val="left"/>
      <w:pPr>
        <w:tabs>
          <w:tab w:val="num" w:pos="568"/>
        </w:tabs>
        <w:ind w:left="568" w:hanging="284"/>
      </w:pPr>
      <w:rPr>
        <w:rFonts w:ascii="ABBvoice" w:hAnsi="ABBvoice" w:cs="Times New Roman" w:hint="default"/>
        <w:color w:val="auto"/>
        <w:u w:color="D90000" w:themeColor="text2"/>
      </w:rPr>
    </w:lvl>
    <w:lvl w:ilvl="2">
      <w:start w:val="1"/>
      <w:numFmt w:val="bullet"/>
      <w:pStyle w:val="Bullet3"/>
      <w:lvlText w:val="–"/>
      <w:lvlJc w:val="left"/>
      <w:pPr>
        <w:tabs>
          <w:tab w:val="num" w:pos="852"/>
        </w:tabs>
        <w:ind w:left="852" w:hanging="284"/>
      </w:pPr>
      <w:rPr>
        <w:rFonts w:ascii="ABBvoice" w:hAnsi="ABBvoice"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5" w15:restartNumberingAfterBreak="0">
    <w:nsid w:val="0C9D130F"/>
    <w:multiLevelType w:val="multilevel"/>
    <w:tmpl w:val="EDF6B122"/>
    <w:styleLink w:val="ABBNumberedList"/>
    <w:lvl w:ilvl="0">
      <w:start w:val="1"/>
      <w:numFmt w:val="decimal"/>
      <w:pStyle w:val="Num1"/>
      <w:lvlText w:val="%1."/>
      <w:lvlJc w:val="left"/>
      <w:pPr>
        <w:tabs>
          <w:tab w:val="num" w:pos="284"/>
        </w:tabs>
        <w:ind w:left="284" w:hanging="284"/>
      </w:pPr>
      <w:rPr>
        <w:rFonts w:hint="default"/>
      </w:rPr>
    </w:lvl>
    <w:lvl w:ilvl="1">
      <w:start w:val="1"/>
      <w:numFmt w:val="lowerLetter"/>
      <w:pStyle w:val="Num2"/>
      <w:lvlText w:val="%2)"/>
      <w:lvlJc w:val="left"/>
      <w:pPr>
        <w:tabs>
          <w:tab w:val="num" w:pos="568"/>
        </w:tabs>
        <w:ind w:left="568" w:hanging="284"/>
      </w:pPr>
      <w:rPr>
        <w:rFonts w:hint="default"/>
      </w:rPr>
    </w:lvl>
    <w:lvl w:ilvl="2">
      <w:start w:val="1"/>
      <w:numFmt w:val="decimal"/>
      <w:pStyle w:val="Num3"/>
      <w:lvlText w:val="%3."/>
      <w:lvlJc w:val="left"/>
      <w:pPr>
        <w:tabs>
          <w:tab w:val="num" w:pos="992"/>
        </w:tabs>
        <w:ind w:left="851" w:hanging="283"/>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6" w15:restartNumberingAfterBreak="0">
    <w:nsid w:val="0F706678"/>
    <w:multiLevelType w:val="multilevel"/>
    <w:tmpl w:val="2206B890"/>
    <w:numStyleLink w:val="ABBBulletList"/>
  </w:abstractNum>
  <w:abstractNum w:abstractNumId="7" w15:restartNumberingAfterBreak="0">
    <w:nsid w:val="110224F4"/>
    <w:multiLevelType w:val="multilevel"/>
    <w:tmpl w:val="2206B890"/>
    <w:numStyleLink w:val="ABBBulletList"/>
  </w:abstractNum>
  <w:abstractNum w:abstractNumId="8"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5B324D"/>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6C36FC2"/>
    <w:multiLevelType w:val="multilevel"/>
    <w:tmpl w:val="2206B890"/>
    <w:numStyleLink w:val="ABBBulletList"/>
  </w:abstractNum>
  <w:abstractNum w:abstractNumId="11" w15:restartNumberingAfterBreak="0">
    <w:nsid w:val="1E9D1B36"/>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207B3B3D"/>
    <w:multiLevelType w:val="multilevel"/>
    <w:tmpl w:val="2206B890"/>
    <w:numStyleLink w:val="ABBBulletList"/>
  </w:abstractNum>
  <w:abstractNum w:abstractNumId="13" w15:restartNumberingAfterBreak="0">
    <w:nsid w:val="23FC2A0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29D22052"/>
    <w:multiLevelType w:val="multilevel"/>
    <w:tmpl w:val="2206B890"/>
    <w:numStyleLink w:val="ABBBulletList"/>
  </w:abstractNum>
  <w:abstractNum w:abstractNumId="15" w15:restartNumberingAfterBreak="0">
    <w:nsid w:val="2FEF2F94"/>
    <w:multiLevelType w:val="multilevel"/>
    <w:tmpl w:val="2206B890"/>
    <w:numStyleLink w:val="ABBBulletList"/>
  </w:abstractNum>
  <w:abstractNum w:abstractNumId="16" w15:restartNumberingAfterBreak="0">
    <w:nsid w:val="30B00BE9"/>
    <w:multiLevelType w:val="multilevel"/>
    <w:tmpl w:val="EDF6B122"/>
    <w:numStyleLink w:val="ABBNumberedList"/>
  </w:abstractNum>
  <w:abstractNum w:abstractNumId="17" w15:restartNumberingAfterBreak="0">
    <w:nsid w:val="31787F92"/>
    <w:multiLevelType w:val="multilevel"/>
    <w:tmpl w:val="EDF6B122"/>
    <w:numStyleLink w:val="ABBNumberedList"/>
  </w:abstractNum>
  <w:abstractNum w:abstractNumId="18" w15:restartNumberingAfterBreak="0">
    <w:nsid w:val="3409681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9D5A10"/>
    <w:multiLevelType w:val="hybridMultilevel"/>
    <w:tmpl w:val="C16E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8008A7"/>
    <w:multiLevelType w:val="hybridMultilevel"/>
    <w:tmpl w:val="19F88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F556E84"/>
    <w:multiLevelType w:val="multilevel"/>
    <w:tmpl w:val="EDF6B122"/>
    <w:numStyleLink w:val="ABBNumberedList"/>
  </w:abstractNum>
  <w:abstractNum w:abstractNumId="22" w15:restartNumberingAfterBreak="0">
    <w:nsid w:val="43B41E7E"/>
    <w:multiLevelType w:val="hybridMultilevel"/>
    <w:tmpl w:val="1FC2B5FE"/>
    <w:lvl w:ilvl="0" w:tplc="CCC2E4AE">
      <w:start w:val="1"/>
      <w:numFmt w:val="bullet"/>
      <w:lvlText w:val="—"/>
      <w:lvlJc w:val="left"/>
      <w:pPr>
        <w:ind w:left="748" w:hanging="360"/>
      </w:pPr>
      <w:rPr>
        <w:rFonts w:asciiTheme="majorHAnsi" w:hAnsiTheme="majorHAnsi"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23" w15:restartNumberingAfterBreak="0">
    <w:nsid w:val="44AB0E1C"/>
    <w:multiLevelType w:val="multilevel"/>
    <w:tmpl w:val="2206B890"/>
    <w:numStyleLink w:val="ABBBulletList"/>
  </w:abstractNum>
  <w:abstractNum w:abstractNumId="24" w15:restartNumberingAfterBreak="0">
    <w:nsid w:val="457971DE"/>
    <w:multiLevelType w:val="hybridMultilevel"/>
    <w:tmpl w:val="7A36DE28"/>
    <w:lvl w:ilvl="0" w:tplc="3BBAA348">
      <w:start w:val="1"/>
      <w:numFmt w:val="bullet"/>
      <w:pStyle w:val="T0Cursor"/>
      <w:lvlText w:val="—"/>
      <w:lvlJc w:val="left"/>
      <w:pPr>
        <w:ind w:left="720" w:hanging="360"/>
      </w:pPr>
      <w:rPr>
        <w:rFonts w:ascii="ABBvoice" w:hAnsi="ABBvoice" w:hint="default"/>
        <w:b/>
        <w:i w:val="0"/>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F111EC"/>
    <w:multiLevelType w:val="multilevel"/>
    <w:tmpl w:val="2206B890"/>
    <w:numStyleLink w:val="ABBBulletList"/>
  </w:abstractNum>
  <w:abstractNum w:abstractNumId="26" w15:restartNumberingAfterBreak="0">
    <w:nsid w:val="48F229D5"/>
    <w:multiLevelType w:val="multilevel"/>
    <w:tmpl w:val="EDF6B122"/>
    <w:numStyleLink w:val="ABBNumberedList"/>
  </w:abstractNum>
  <w:abstractNum w:abstractNumId="27" w15:restartNumberingAfterBreak="0">
    <w:nsid w:val="4DAF74C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4F8430FE"/>
    <w:multiLevelType w:val="hybridMultilevel"/>
    <w:tmpl w:val="77E62B46"/>
    <w:lvl w:ilvl="0" w:tplc="E6585998">
      <w:start w:val="1"/>
      <w:numFmt w:val="bullet"/>
      <w:pStyle w:val="ABBCursor"/>
      <w:lvlText w:val="—"/>
      <w:lvlJc w:val="left"/>
      <w:pPr>
        <w:ind w:left="720" w:hanging="360"/>
      </w:pPr>
      <w:rPr>
        <w:rFonts w:ascii="ABBvoice" w:hAnsi="ABBvoice"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47C4C"/>
    <w:multiLevelType w:val="multilevel"/>
    <w:tmpl w:val="2206B890"/>
    <w:numStyleLink w:val="ABBBulletList"/>
  </w:abstractNum>
  <w:abstractNum w:abstractNumId="30" w15:restartNumberingAfterBreak="0">
    <w:nsid w:val="5CB97280"/>
    <w:multiLevelType w:val="hybridMultilevel"/>
    <w:tmpl w:val="C6321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1996BC9"/>
    <w:multiLevelType w:val="hybridMultilevel"/>
    <w:tmpl w:val="9BCC4C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654E22F7"/>
    <w:multiLevelType w:val="hybridMultilevel"/>
    <w:tmpl w:val="52C49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0B388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214A7F"/>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A736B77"/>
    <w:multiLevelType w:val="hybridMultilevel"/>
    <w:tmpl w:val="12B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B9D19FC"/>
    <w:multiLevelType w:val="multilevel"/>
    <w:tmpl w:val="EDF6B122"/>
    <w:numStyleLink w:val="ABBNumberedList"/>
  </w:abstractNum>
  <w:num w:numId="1" w16cid:durableId="642081267">
    <w:abstractNumId w:val="4"/>
  </w:num>
  <w:num w:numId="2" w16cid:durableId="839471623">
    <w:abstractNumId w:val="5"/>
  </w:num>
  <w:num w:numId="3" w16cid:durableId="1002196026">
    <w:abstractNumId w:val="17"/>
  </w:num>
  <w:num w:numId="4" w16cid:durableId="1751922857">
    <w:abstractNumId w:val="6"/>
  </w:num>
  <w:num w:numId="5" w16cid:durableId="725178460">
    <w:abstractNumId w:val="33"/>
  </w:num>
  <w:num w:numId="6" w16cid:durableId="716515314">
    <w:abstractNumId w:val="9"/>
  </w:num>
  <w:num w:numId="7" w16cid:durableId="1849824807">
    <w:abstractNumId w:val="1"/>
  </w:num>
  <w:num w:numId="8" w16cid:durableId="140851979">
    <w:abstractNumId w:val="27"/>
  </w:num>
  <w:num w:numId="9" w16cid:durableId="140662832">
    <w:abstractNumId w:val="35"/>
  </w:num>
  <w:num w:numId="10" w16cid:durableId="1352681784">
    <w:abstractNumId w:val="34"/>
  </w:num>
  <w:num w:numId="11" w16cid:durableId="1927686280">
    <w:abstractNumId w:val="11"/>
  </w:num>
  <w:num w:numId="12" w16cid:durableId="735476867">
    <w:abstractNumId w:val="8"/>
  </w:num>
  <w:num w:numId="13" w16cid:durableId="1183713092">
    <w:abstractNumId w:val="13"/>
  </w:num>
  <w:num w:numId="14" w16cid:durableId="1001661482">
    <w:abstractNumId w:val="25"/>
  </w:num>
  <w:num w:numId="15" w16cid:durableId="2113475402">
    <w:abstractNumId w:val="14"/>
  </w:num>
  <w:num w:numId="16" w16cid:durableId="967931771">
    <w:abstractNumId w:val="23"/>
  </w:num>
  <w:num w:numId="17" w16cid:durableId="1238901065">
    <w:abstractNumId w:val="19"/>
  </w:num>
  <w:num w:numId="18" w16cid:durableId="970329039">
    <w:abstractNumId w:val="30"/>
  </w:num>
  <w:num w:numId="19" w16cid:durableId="223873616">
    <w:abstractNumId w:val="32"/>
  </w:num>
  <w:num w:numId="20" w16cid:durableId="411435792">
    <w:abstractNumId w:val="20"/>
  </w:num>
  <w:num w:numId="21" w16cid:durableId="528226848">
    <w:abstractNumId w:val="0"/>
  </w:num>
  <w:num w:numId="22" w16cid:durableId="1301838506">
    <w:abstractNumId w:val="12"/>
  </w:num>
  <w:num w:numId="23" w16cid:durableId="1434134521">
    <w:abstractNumId w:val="26"/>
  </w:num>
  <w:num w:numId="24" w16cid:durableId="115881224">
    <w:abstractNumId w:val="21"/>
  </w:num>
  <w:num w:numId="25" w16cid:durableId="1550385991">
    <w:abstractNumId w:val="29"/>
  </w:num>
  <w:num w:numId="26" w16cid:durableId="1682989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5473654">
    <w:abstractNumId w:val="10"/>
  </w:num>
  <w:num w:numId="28" w16cid:durableId="1781143265">
    <w:abstractNumId w:val="18"/>
  </w:num>
  <w:num w:numId="29" w16cid:durableId="1915313166">
    <w:abstractNumId w:val="36"/>
  </w:num>
  <w:num w:numId="30" w16cid:durableId="2132629952">
    <w:abstractNumId w:val="22"/>
  </w:num>
  <w:num w:numId="31" w16cid:durableId="1751006051">
    <w:abstractNumId w:val="24"/>
  </w:num>
  <w:num w:numId="32" w16cid:durableId="1335958657">
    <w:abstractNumId w:val="28"/>
  </w:num>
  <w:num w:numId="33" w16cid:durableId="620453786">
    <w:abstractNumId w:val="15"/>
  </w:num>
  <w:num w:numId="34" w16cid:durableId="2146699079">
    <w:abstractNumId w:val="7"/>
  </w:num>
  <w:num w:numId="35" w16cid:durableId="284700202">
    <w:abstractNumId w:val="37"/>
  </w:num>
  <w:num w:numId="36" w16cid:durableId="1209490911">
    <w:abstractNumId w:val="16"/>
  </w:num>
  <w:num w:numId="37" w16cid:durableId="1314675949">
    <w:abstractNumId w:val="2"/>
  </w:num>
  <w:num w:numId="38" w16cid:durableId="51780379">
    <w:abstractNumId w:val="3"/>
  </w:num>
  <w:num w:numId="39" w16cid:durableId="1741295252">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50">
      <o:colormru v:ext="edit" colors="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28"/>
    <w:rsid w:val="00001506"/>
    <w:rsid w:val="000024F0"/>
    <w:rsid w:val="00010945"/>
    <w:rsid w:val="00010B2C"/>
    <w:rsid w:val="0001134F"/>
    <w:rsid w:val="00011AB4"/>
    <w:rsid w:val="00012122"/>
    <w:rsid w:val="00020C97"/>
    <w:rsid w:val="00022A63"/>
    <w:rsid w:val="000316EC"/>
    <w:rsid w:val="00032B92"/>
    <w:rsid w:val="000341C7"/>
    <w:rsid w:val="00034286"/>
    <w:rsid w:val="000349BC"/>
    <w:rsid w:val="00034C65"/>
    <w:rsid w:val="000377AB"/>
    <w:rsid w:val="00041AAD"/>
    <w:rsid w:val="000434A4"/>
    <w:rsid w:val="00047D44"/>
    <w:rsid w:val="00047D9B"/>
    <w:rsid w:val="00047F92"/>
    <w:rsid w:val="00052F24"/>
    <w:rsid w:val="00053E6C"/>
    <w:rsid w:val="0005548E"/>
    <w:rsid w:val="0005574C"/>
    <w:rsid w:val="00055E5E"/>
    <w:rsid w:val="000563C6"/>
    <w:rsid w:val="00056D29"/>
    <w:rsid w:val="00057D3C"/>
    <w:rsid w:val="000718C1"/>
    <w:rsid w:val="00074CDD"/>
    <w:rsid w:val="0008259C"/>
    <w:rsid w:val="00082633"/>
    <w:rsid w:val="00090D8F"/>
    <w:rsid w:val="000A1796"/>
    <w:rsid w:val="000A1C88"/>
    <w:rsid w:val="000A2575"/>
    <w:rsid w:val="000A640E"/>
    <w:rsid w:val="000B0423"/>
    <w:rsid w:val="000B5EBD"/>
    <w:rsid w:val="000C31C4"/>
    <w:rsid w:val="000C48BA"/>
    <w:rsid w:val="000C7A67"/>
    <w:rsid w:val="000D36F0"/>
    <w:rsid w:val="000E4F4F"/>
    <w:rsid w:val="000F0887"/>
    <w:rsid w:val="000F18AF"/>
    <w:rsid w:val="00103980"/>
    <w:rsid w:val="00103E95"/>
    <w:rsid w:val="00114AA0"/>
    <w:rsid w:val="00115E9B"/>
    <w:rsid w:val="001166D7"/>
    <w:rsid w:val="001167A5"/>
    <w:rsid w:val="001205EA"/>
    <w:rsid w:val="00121069"/>
    <w:rsid w:val="00132B5E"/>
    <w:rsid w:val="00134512"/>
    <w:rsid w:val="00140AEA"/>
    <w:rsid w:val="00142D64"/>
    <w:rsid w:val="001443FA"/>
    <w:rsid w:val="00145579"/>
    <w:rsid w:val="0015411E"/>
    <w:rsid w:val="00154ECF"/>
    <w:rsid w:val="00166C34"/>
    <w:rsid w:val="001716A3"/>
    <w:rsid w:val="00173FD2"/>
    <w:rsid w:val="00180ABF"/>
    <w:rsid w:val="00181691"/>
    <w:rsid w:val="00186263"/>
    <w:rsid w:val="001904D9"/>
    <w:rsid w:val="001907E2"/>
    <w:rsid w:val="00192AAD"/>
    <w:rsid w:val="001A54AA"/>
    <w:rsid w:val="001A765C"/>
    <w:rsid w:val="001B2C44"/>
    <w:rsid w:val="001B3902"/>
    <w:rsid w:val="001C2572"/>
    <w:rsid w:val="001C77EE"/>
    <w:rsid w:val="001D30CF"/>
    <w:rsid w:val="001D5BBF"/>
    <w:rsid w:val="001E0E38"/>
    <w:rsid w:val="001E1115"/>
    <w:rsid w:val="001E25FA"/>
    <w:rsid w:val="001E30F1"/>
    <w:rsid w:val="001E478C"/>
    <w:rsid w:val="001E5AA1"/>
    <w:rsid w:val="001F10CC"/>
    <w:rsid w:val="001F16AA"/>
    <w:rsid w:val="001F4FAA"/>
    <w:rsid w:val="002159BC"/>
    <w:rsid w:val="00217A29"/>
    <w:rsid w:val="002209B2"/>
    <w:rsid w:val="00222B83"/>
    <w:rsid w:val="002237F9"/>
    <w:rsid w:val="00224E34"/>
    <w:rsid w:val="00227BC1"/>
    <w:rsid w:val="00232219"/>
    <w:rsid w:val="00232EDA"/>
    <w:rsid w:val="002367BA"/>
    <w:rsid w:val="0024082C"/>
    <w:rsid w:val="002435C0"/>
    <w:rsid w:val="00247D5A"/>
    <w:rsid w:val="0025525C"/>
    <w:rsid w:val="0026226A"/>
    <w:rsid w:val="0026612B"/>
    <w:rsid w:val="00266401"/>
    <w:rsid w:val="00271245"/>
    <w:rsid w:val="00272B18"/>
    <w:rsid w:val="002730A2"/>
    <w:rsid w:val="002867A2"/>
    <w:rsid w:val="0028785F"/>
    <w:rsid w:val="002929F6"/>
    <w:rsid w:val="002A033B"/>
    <w:rsid w:val="002A42DE"/>
    <w:rsid w:val="002A63F8"/>
    <w:rsid w:val="002B20C6"/>
    <w:rsid w:val="002B3F45"/>
    <w:rsid w:val="002C38C5"/>
    <w:rsid w:val="002C45F5"/>
    <w:rsid w:val="002C564B"/>
    <w:rsid w:val="002D08EC"/>
    <w:rsid w:val="002D14C0"/>
    <w:rsid w:val="002D3DA9"/>
    <w:rsid w:val="002D41B0"/>
    <w:rsid w:val="002E7422"/>
    <w:rsid w:val="002E76D1"/>
    <w:rsid w:val="002E7AE9"/>
    <w:rsid w:val="002F05A0"/>
    <w:rsid w:val="002F2B39"/>
    <w:rsid w:val="002F2D31"/>
    <w:rsid w:val="002F31E4"/>
    <w:rsid w:val="002F504A"/>
    <w:rsid w:val="002F64D8"/>
    <w:rsid w:val="00303263"/>
    <w:rsid w:val="00310AB3"/>
    <w:rsid w:val="00312ABA"/>
    <w:rsid w:val="00314D89"/>
    <w:rsid w:val="00315040"/>
    <w:rsid w:val="003150E5"/>
    <w:rsid w:val="0032411F"/>
    <w:rsid w:val="0032711B"/>
    <w:rsid w:val="00332CBB"/>
    <w:rsid w:val="00333574"/>
    <w:rsid w:val="00342F03"/>
    <w:rsid w:val="00350B62"/>
    <w:rsid w:val="00351A44"/>
    <w:rsid w:val="00353C5A"/>
    <w:rsid w:val="00355B36"/>
    <w:rsid w:val="003572C7"/>
    <w:rsid w:val="00357560"/>
    <w:rsid w:val="00366DC8"/>
    <w:rsid w:val="00372114"/>
    <w:rsid w:val="00372CFE"/>
    <w:rsid w:val="003736C4"/>
    <w:rsid w:val="00374CE1"/>
    <w:rsid w:val="003800D5"/>
    <w:rsid w:val="003801C9"/>
    <w:rsid w:val="0038051D"/>
    <w:rsid w:val="003917C6"/>
    <w:rsid w:val="003A57D9"/>
    <w:rsid w:val="003C1036"/>
    <w:rsid w:val="003D001B"/>
    <w:rsid w:val="003D1F27"/>
    <w:rsid w:val="003D3F5A"/>
    <w:rsid w:val="003E40F0"/>
    <w:rsid w:val="003F0581"/>
    <w:rsid w:val="003F0DEE"/>
    <w:rsid w:val="003F4A41"/>
    <w:rsid w:val="004002B7"/>
    <w:rsid w:val="004007B9"/>
    <w:rsid w:val="00401031"/>
    <w:rsid w:val="0040437B"/>
    <w:rsid w:val="0041760B"/>
    <w:rsid w:val="00421416"/>
    <w:rsid w:val="00421650"/>
    <w:rsid w:val="004259C3"/>
    <w:rsid w:val="004266B9"/>
    <w:rsid w:val="00430760"/>
    <w:rsid w:val="004314D2"/>
    <w:rsid w:val="004319B7"/>
    <w:rsid w:val="00432305"/>
    <w:rsid w:val="00432F83"/>
    <w:rsid w:val="00433600"/>
    <w:rsid w:val="00434B6D"/>
    <w:rsid w:val="004378CC"/>
    <w:rsid w:val="004413F4"/>
    <w:rsid w:val="00445474"/>
    <w:rsid w:val="00446FAA"/>
    <w:rsid w:val="004472BD"/>
    <w:rsid w:val="00447FB8"/>
    <w:rsid w:val="00461899"/>
    <w:rsid w:val="004632EE"/>
    <w:rsid w:val="00470202"/>
    <w:rsid w:val="00472F77"/>
    <w:rsid w:val="004734F1"/>
    <w:rsid w:val="00475307"/>
    <w:rsid w:val="00475510"/>
    <w:rsid w:val="004803B0"/>
    <w:rsid w:val="0048704E"/>
    <w:rsid w:val="004873F3"/>
    <w:rsid w:val="0049122E"/>
    <w:rsid w:val="00492FC3"/>
    <w:rsid w:val="004965FF"/>
    <w:rsid w:val="004A0BF3"/>
    <w:rsid w:val="004A198F"/>
    <w:rsid w:val="004A4245"/>
    <w:rsid w:val="004B250F"/>
    <w:rsid w:val="004B53EB"/>
    <w:rsid w:val="004B56CE"/>
    <w:rsid w:val="004B7208"/>
    <w:rsid w:val="004C2164"/>
    <w:rsid w:val="004C28E2"/>
    <w:rsid w:val="004C3C00"/>
    <w:rsid w:val="004D3D2F"/>
    <w:rsid w:val="004D491B"/>
    <w:rsid w:val="004D6A3E"/>
    <w:rsid w:val="004E0614"/>
    <w:rsid w:val="004E1C3C"/>
    <w:rsid w:val="004E409B"/>
    <w:rsid w:val="004E703C"/>
    <w:rsid w:val="004F0B45"/>
    <w:rsid w:val="004F0DCD"/>
    <w:rsid w:val="004F3B84"/>
    <w:rsid w:val="004F541E"/>
    <w:rsid w:val="004F6000"/>
    <w:rsid w:val="004F7F7E"/>
    <w:rsid w:val="005010C4"/>
    <w:rsid w:val="00504E78"/>
    <w:rsid w:val="0050513D"/>
    <w:rsid w:val="00506549"/>
    <w:rsid w:val="00516B22"/>
    <w:rsid w:val="00517842"/>
    <w:rsid w:val="00522C3F"/>
    <w:rsid w:val="0052596D"/>
    <w:rsid w:val="00526933"/>
    <w:rsid w:val="00526FEC"/>
    <w:rsid w:val="00530E7E"/>
    <w:rsid w:val="00543C86"/>
    <w:rsid w:val="00543FEE"/>
    <w:rsid w:val="0054693B"/>
    <w:rsid w:val="0055263C"/>
    <w:rsid w:val="00556333"/>
    <w:rsid w:val="00566C97"/>
    <w:rsid w:val="00574134"/>
    <w:rsid w:val="0057413B"/>
    <w:rsid w:val="0057584E"/>
    <w:rsid w:val="005760AB"/>
    <w:rsid w:val="00577A98"/>
    <w:rsid w:val="005875E5"/>
    <w:rsid w:val="00590054"/>
    <w:rsid w:val="005901C0"/>
    <w:rsid w:val="00594AEF"/>
    <w:rsid w:val="00596621"/>
    <w:rsid w:val="005A06EE"/>
    <w:rsid w:val="005A1EEB"/>
    <w:rsid w:val="005A7C15"/>
    <w:rsid w:val="005A7DAE"/>
    <w:rsid w:val="005A7F0F"/>
    <w:rsid w:val="005B06ED"/>
    <w:rsid w:val="005B38C4"/>
    <w:rsid w:val="005B5A9B"/>
    <w:rsid w:val="005B6102"/>
    <w:rsid w:val="005B75EC"/>
    <w:rsid w:val="005C2861"/>
    <w:rsid w:val="005C6F93"/>
    <w:rsid w:val="005D4BC5"/>
    <w:rsid w:val="005D5877"/>
    <w:rsid w:val="005F4B7C"/>
    <w:rsid w:val="00602C80"/>
    <w:rsid w:val="00603B0D"/>
    <w:rsid w:val="00603F53"/>
    <w:rsid w:val="00610DF2"/>
    <w:rsid w:val="00611069"/>
    <w:rsid w:val="00614267"/>
    <w:rsid w:val="006223B1"/>
    <w:rsid w:val="0062466F"/>
    <w:rsid w:val="0062686C"/>
    <w:rsid w:val="00640733"/>
    <w:rsid w:val="00641310"/>
    <w:rsid w:val="0064522A"/>
    <w:rsid w:val="00651EF4"/>
    <w:rsid w:val="00652168"/>
    <w:rsid w:val="00653AF6"/>
    <w:rsid w:val="00653DB2"/>
    <w:rsid w:val="00660EBD"/>
    <w:rsid w:val="00665575"/>
    <w:rsid w:val="0067062A"/>
    <w:rsid w:val="0067130F"/>
    <w:rsid w:val="00671A17"/>
    <w:rsid w:val="006733DF"/>
    <w:rsid w:val="00674F22"/>
    <w:rsid w:val="00675EAD"/>
    <w:rsid w:val="00680FAC"/>
    <w:rsid w:val="006A2528"/>
    <w:rsid w:val="006A3A29"/>
    <w:rsid w:val="006B00E6"/>
    <w:rsid w:val="006B1924"/>
    <w:rsid w:val="006B55B0"/>
    <w:rsid w:val="006B6EF8"/>
    <w:rsid w:val="006C73BA"/>
    <w:rsid w:val="006D25AC"/>
    <w:rsid w:val="006D3684"/>
    <w:rsid w:val="006E0E29"/>
    <w:rsid w:val="006E27AC"/>
    <w:rsid w:val="006E389A"/>
    <w:rsid w:val="006E44F1"/>
    <w:rsid w:val="006E63EB"/>
    <w:rsid w:val="006F3C90"/>
    <w:rsid w:val="0070048C"/>
    <w:rsid w:val="007021E2"/>
    <w:rsid w:val="0070365B"/>
    <w:rsid w:val="00704F6F"/>
    <w:rsid w:val="00711EF4"/>
    <w:rsid w:val="00713487"/>
    <w:rsid w:val="0071757B"/>
    <w:rsid w:val="00723910"/>
    <w:rsid w:val="00731F1A"/>
    <w:rsid w:val="00732D11"/>
    <w:rsid w:val="00736CDE"/>
    <w:rsid w:val="007433E2"/>
    <w:rsid w:val="007458B0"/>
    <w:rsid w:val="0074593E"/>
    <w:rsid w:val="007475B1"/>
    <w:rsid w:val="00756FF8"/>
    <w:rsid w:val="00772825"/>
    <w:rsid w:val="00773247"/>
    <w:rsid w:val="007742CB"/>
    <w:rsid w:val="00775648"/>
    <w:rsid w:val="00775C15"/>
    <w:rsid w:val="007819A2"/>
    <w:rsid w:val="00786AD9"/>
    <w:rsid w:val="0079035B"/>
    <w:rsid w:val="00791E21"/>
    <w:rsid w:val="00792A0B"/>
    <w:rsid w:val="00797473"/>
    <w:rsid w:val="007B0EDB"/>
    <w:rsid w:val="007B38C7"/>
    <w:rsid w:val="007B7FEE"/>
    <w:rsid w:val="007C1647"/>
    <w:rsid w:val="007C62CA"/>
    <w:rsid w:val="007C7B10"/>
    <w:rsid w:val="007D1721"/>
    <w:rsid w:val="007D29CD"/>
    <w:rsid w:val="007D4776"/>
    <w:rsid w:val="007D4FBC"/>
    <w:rsid w:val="007E4B74"/>
    <w:rsid w:val="007E5390"/>
    <w:rsid w:val="007E7B56"/>
    <w:rsid w:val="007F1060"/>
    <w:rsid w:val="007F3F17"/>
    <w:rsid w:val="007F5BA5"/>
    <w:rsid w:val="007F680D"/>
    <w:rsid w:val="007F698E"/>
    <w:rsid w:val="007F6F80"/>
    <w:rsid w:val="0080172A"/>
    <w:rsid w:val="008045CC"/>
    <w:rsid w:val="0080599D"/>
    <w:rsid w:val="00823579"/>
    <w:rsid w:val="008256E4"/>
    <w:rsid w:val="00827A1B"/>
    <w:rsid w:val="00827BEC"/>
    <w:rsid w:val="0083499A"/>
    <w:rsid w:val="0083536E"/>
    <w:rsid w:val="00835AE5"/>
    <w:rsid w:val="00835BD4"/>
    <w:rsid w:val="0084316C"/>
    <w:rsid w:val="00851D6F"/>
    <w:rsid w:val="0085405F"/>
    <w:rsid w:val="00855DF0"/>
    <w:rsid w:val="008607DB"/>
    <w:rsid w:val="008674E8"/>
    <w:rsid w:val="00870F92"/>
    <w:rsid w:val="00871233"/>
    <w:rsid w:val="00872B99"/>
    <w:rsid w:val="0087441E"/>
    <w:rsid w:val="00875802"/>
    <w:rsid w:val="00883D9E"/>
    <w:rsid w:val="008940E3"/>
    <w:rsid w:val="00894C3F"/>
    <w:rsid w:val="008954BD"/>
    <w:rsid w:val="0089632D"/>
    <w:rsid w:val="008A04A4"/>
    <w:rsid w:val="008A0E10"/>
    <w:rsid w:val="008A1684"/>
    <w:rsid w:val="008A5C1D"/>
    <w:rsid w:val="008B17EE"/>
    <w:rsid w:val="008B4FB6"/>
    <w:rsid w:val="008C4928"/>
    <w:rsid w:val="008C4CC0"/>
    <w:rsid w:val="008C61C6"/>
    <w:rsid w:val="008C66A8"/>
    <w:rsid w:val="008C6EAE"/>
    <w:rsid w:val="008D0EC4"/>
    <w:rsid w:val="008D3373"/>
    <w:rsid w:val="008D5D22"/>
    <w:rsid w:val="008D65A1"/>
    <w:rsid w:val="008E09A5"/>
    <w:rsid w:val="008E46F7"/>
    <w:rsid w:val="008E5301"/>
    <w:rsid w:val="008E596E"/>
    <w:rsid w:val="008F087D"/>
    <w:rsid w:val="008F2AE2"/>
    <w:rsid w:val="008F471D"/>
    <w:rsid w:val="008F6D84"/>
    <w:rsid w:val="0090030E"/>
    <w:rsid w:val="0090788E"/>
    <w:rsid w:val="009109A6"/>
    <w:rsid w:val="0091588C"/>
    <w:rsid w:val="009209C9"/>
    <w:rsid w:val="00920DB7"/>
    <w:rsid w:val="009236FA"/>
    <w:rsid w:val="00923A00"/>
    <w:rsid w:val="00924657"/>
    <w:rsid w:val="0093008D"/>
    <w:rsid w:val="009436F9"/>
    <w:rsid w:val="00954065"/>
    <w:rsid w:val="00955404"/>
    <w:rsid w:val="0096518D"/>
    <w:rsid w:val="00970A24"/>
    <w:rsid w:val="009801E4"/>
    <w:rsid w:val="00982697"/>
    <w:rsid w:val="00982E2F"/>
    <w:rsid w:val="00985248"/>
    <w:rsid w:val="00987223"/>
    <w:rsid w:val="0099454A"/>
    <w:rsid w:val="00994D3A"/>
    <w:rsid w:val="009A0776"/>
    <w:rsid w:val="009A196B"/>
    <w:rsid w:val="009A3525"/>
    <w:rsid w:val="009A7184"/>
    <w:rsid w:val="009B10D9"/>
    <w:rsid w:val="009B1C6D"/>
    <w:rsid w:val="009B1C8D"/>
    <w:rsid w:val="009C0ABA"/>
    <w:rsid w:val="009D0230"/>
    <w:rsid w:val="009D0D69"/>
    <w:rsid w:val="009D246F"/>
    <w:rsid w:val="009D40A3"/>
    <w:rsid w:val="009D45C9"/>
    <w:rsid w:val="009D46A0"/>
    <w:rsid w:val="009D50E1"/>
    <w:rsid w:val="009D7D76"/>
    <w:rsid w:val="009E0D58"/>
    <w:rsid w:val="009E3EDC"/>
    <w:rsid w:val="009F0095"/>
    <w:rsid w:val="009F5A4F"/>
    <w:rsid w:val="009F5A63"/>
    <w:rsid w:val="009F7C1F"/>
    <w:rsid w:val="00A02658"/>
    <w:rsid w:val="00A06CF8"/>
    <w:rsid w:val="00A11546"/>
    <w:rsid w:val="00A200E2"/>
    <w:rsid w:val="00A219EB"/>
    <w:rsid w:val="00A2424C"/>
    <w:rsid w:val="00A25203"/>
    <w:rsid w:val="00A25472"/>
    <w:rsid w:val="00A32308"/>
    <w:rsid w:val="00A326A7"/>
    <w:rsid w:val="00A34B84"/>
    <w:rsid w:val="00A3518E"/>
    <w:rsid w:val="00A37EBC"/>
    <w:rsid w:val="00A4177A"/>
    <w:rsid w:val="00A42146"/>
    <w:rsid w:val="00A42B77"/>
    <w:rsid w:val="00A50E00"/>
    <w:rsid w:val="00A52267"/>
    <w:rsid w:val="00A5291F"/>
    <w:rsid w:val="00A5526C"/>
    <w:rsid w:val="00A56A47"/>
    <w:rsid w:val="00A626C2"/>
    <w:rsid w:val="00A62805"/>
    <w:rsid w:val="00A6595C"/>
    <w:rsid w:val="00A65B9A"/>
    <w:rsid w:val="00A67342"/>
    <w:rsid w:val="00A67955"/>
    <w:rsid w:val="00A73524"/>
    <w:rsid w:val="00A76734"/>
    <w:rsid w:val="00A8168B"/>
    <w:rsid w:val="00A879AF"/>
    <w:rsid w:val="00A91D93"/>
    <w:rsid w:val="00A93461"/>
    <w:rsid w:val="00A94717"/>
    <w:rsid w:val="00A96712"/>
    <w:rsid w:val="00A96C23"/>
    <w:rsid w:val="00AA06CD"/>
    <w:rsid w:val="00AA1DAE"/>
    <w:rsid w:val="00AA2145"/>
    <w:rsid w:val="00AA288E"/>
    <w:rsid w:val="00AA3D6D"/>
    <w:rsid w:val="00AB3058"/>
    <w:rsid w:val="00AB38EE"/>
    <w:rsid w:val="00AB5D2E"/>
    <w:rsid w:val="00AC771B"/>
    <w:rsid w:val="00AD5190"/>
    <w:rsid w:val="00AD5CD4"/>
    <w:rsid w:val="00AE36D8"/>
    <w:rsid w:val="00AE542A"/>
    <w:rsid w:val="00AE79EF"/>
    <w:rsid w:val="00AE7B68"/>
    <w:rsid w:val="00AF14B5"/>
    <w:rsid w:val="00AF5ADF"/>
    <w:rsid w:val="00B0056D"/>
    <w:rsid w:val="00B01918"/>
    <w:rsid w:val="00B06E18"/>
    <w:rsid w:val="00B15333"/>
    <w:rsid w:val="00B1568D"/>
    <w:rsid w:val="00B16C28"/>
    <w:rsid w:val="00B213BE"/>
    <w:rsid w:val="00B30099"/>
    <w:rsid w:val="00B35CBA"/>
    <w:rsid w:val="00B528EA"/>
    <w:rsid w:val="00B55542"/>
    <w:rsid w:val="00B5557C"/>
    <w:rsid w:val="00B55FC3"/>
    <w:rsid w:val="00B56B65"/>
    <w:rsid w:val="00B60EF3"/>
    <w:rsid w:val="00B62667"/>
    <w:rsid w:val="00B674A7"/>
    <w:rsid w:val="00B67D09"/>
    <w:rsid w:val="00B75271"/>
    <w:rsid w:val="00B77386"/>
    <w:rsid w:val="00B807FC"/>
    <w:rsid w:val="00B8201F"/>
    <w:rsid w:val="00B84B65"/>
    <w:rsid w:val="00B92DF9"/>
    <w:rsid w:val="00B95460"/>
    <w:rsid w:val="00BA05F3"/>
    <w:rsid w:val="00BA6D56"/>
    <w:rsid w:val="00BA6FD0"/>
    <w:rsid w:val="00BB2AEE"/>
    <w:rsid w:val="00BB2EE1"/>
    <w:rsid w:val="00BB5B48"/>
    <w:rsid w:val="00BC0CB8"/>
    <w:rsid w:val="00BC7205"/>
    <w:rsid w:val="00BD062C"/>
    <w:rsid w:val="00BD5055"/>
    <w:rsid w:val="00BD5AC8"/>
    <w:rsid w:val="00BD5C2F"/>
    <w:rsid w:val="00BD5C58"/>
    <w:rsid w:val="00BD6D84"/>
    <w:rsid w:val="00BE2F93"/>
    <w:rsid w:val="00BE32AC"/>
    <w:rsid w:val="00BE33F5"/>
    <w:rsid w:val="00BE6283"/>
    <w:rsid w:val="00BE6D20"/>
    <w:rsid w:val="00BE742A"/>
    <w:rsid w:val="00BF035B"/>
    <w:rsid w:val="00BF0B0E"/>
    <w:rsid w:val="00BF0FAD"/>
    <w:rsid w:val="00BF2AD0"/>
    <w:rsid w:val="00BF3393"/>
    <w:rsid w:val="00C010CC"/>
    <w:rsid w:val="00C056C8"/>
    <w:rsid w:val="00C0577D"/>
    <w:rsid w:val="00C12D01"/>
    <w:rsid w:val="00C13C2F"/>
    <w:rsid w:val="00C21B77"/>
    <w:rsid w:val="00C23978"/>
    <w:rsid w:val="00C26018"/>
    <w:rsid w:val="00C26E16"/>
    <w:rsid w:val="00C32F19"/>
    <w:rsid w:val="00C33DF1"/>
    <w:rsid w:val="00C41FEB"/>
    <w:rsid w:val="00C51CE3"/>
    <w:rsid w:val="00C53227"/>
    <w:rsid w:val="00C57E46"/>
    <w:rsid w:val="00C60D54"/>
    <w:rsid w:val="00C61325"/>
    <w:rsid w:val="00C61B45"/>
    <w:rsid w:val="00C651FB"/>
    <w:rsid w:val="00C70A31"/>
    <w:rsid w:val="00C818B3"/>
    <w:rsid w:val="00C81F4F"/>
    <w:rsid w:val="00C83CBD"/>
    <w:rsid w:val="00C84E7D"/>
    <w:rsid w:val="00C8685F"/>
    <w:rsid w:val="00CA3F01"/>
    <w:rsid w:val="00CA4BEB"/>
    <w:rsid w:val="00CA7B6F"/>
    <w:rsid w:val="00CB2F83"/>
    <w:rsid w:val="00CB4EE6"/>
    <w:rsid w:val="00CB60B9"/>
    <w:rsid w:val="00CC0354"/>
    <w:rsid w:val="00CC25BB"/>
    <w:rsid w:val="00CC2961"/>
    <w:rsid w:val="00CC7CFA"/>
    <w:rsid w:val="00CD79E4"/>
    <w:rsid w:val="00CE3A62"/>
    <w:rsid w:val="00CF38FC"/>
    <w:rsid w:val="00D036DA"/>
    <w:rsid w:val="00D03D0E"/>
    <w:rsid w:val="00D06603"/>
    <w:rsid w:val="00D17B0F"/>
    <w:rsid w:val="00D20993"/>
    <w:rsid w:val="00D21128"/>
    <w:rsid w:val="00D26AEF"/>
    <w:rsid w:val="00D277AE"/>
    <w:rsid w:val="00D40676"/>
    <w:rsid w:val="00D45EA2"/>
    <w:rsid w:val="00D47266"/>
    <w:rsid w:val="00D51AF5"/>
    <w:rsid w:val="00D52662"/>
    <w:rsid w:val="00D55ADB"/>
    <w:rsid w:val="00D612C4"/>
    <w:rsid w:val="00D6377C"/>
    <w:rsid w:val="00D663F8"/>
    <w:rsid w:val="00D67B84"/>
    <w:rsid w:val="00D745DA"/>
    <w:rsid w:val="00D80330"/>
    <w:rsid w:val="00D83101"/>
    <w:rsid w:val="00D837E6"/>
    <w:rsid w:val="00D90C5F"/>
    <w:rsid w:val="00DA2074"/>
    <w:rsid w:val="00DA35C2"/>
    <w:rsid w:val="00DB2D8E"/>
    <w:rsid w:val="00DB7289"/>
    <w:rsid w:val="00DC3945"/>
    <w:rsid w:val="00DC462D"/>
    <w:rsid w:val="00DC510D"/>
    <w:rsid w:val="00DD107C"/>
    <w:rsid w:val="00DD22CC"/>
    <w:rsid w:val="00DD5377"/>
    <w:rsid w:val="00DE018C"/>
    <w:rsid w:val="00DE0613"/>
    <w:rsid w:val="00DE0B0A"/>
    <w:rsid w:val="00DE2FC8"/>
    <w:rsid w:val="00DE713E"/>
    <w:rsid w:val="00DE79CE"/>
    <w:rsid w:val="00DF0161"/>
    <w:rsid w:val="00DF0AA5"/>
    <w:rsid w:val="00DF6FCF"/>
    <w:rsid w:val="00E008C5"/>
    <w:rsid w:val="00E0326E"/>
    <w:rsid w:val="00E03418"/>
    <w:rsid w:val="00E071B3"/>
    <w:rsid w:val="00E33DEB"/>
    <w:rsid w:val="00E4373E"/>
    <w:rsid w:val="00E44C41"/>
    <w:rsid w:val="00E46020"/>
    <w:rsid w:val="00E50BCB"/>
    <w:rsid w:val="00E521A5"/>
    <w:rsid w:val="00E561C3"/>
    <w:rsid w:val="00E6269D"/>
    <w:rsid w:val="00E658E6"/>
    <w:rsid w:val="00E702BA"/>
    <w:rsid w:val="00E73CA0"/>
    <w:rsid w:val="00E77BE9"/>
    <w:rsid w:val="00E80997"/>
    <w:rsid w:val="00E83F34"/>
    <w:rsid w:val="00E845EA"/>
    <w:rsid w:val="00E87835"/>
    <w:rsid w:val="00EA1071"/>
    <w:rsid w:val="00EA2F26"/>
    <w:rsid w:val="00EA42FD"/>
    <w:rsid w:val="00EA5568"/>
    <w:rsid w:val="00EB02F1"/>
    <w:rsid w:val="00EB4E1B"/>
    <w:rsid w:val="00EC361B"/>
    <w:rsid w:val="00ED388A"/>
    <w:rsid w:val="00ED3F93"/>
    <w:rsid w:val="00ED4540"/>
    <w:rsid w:val="00ED5BAF"/>
    <w:rsid w:val="00ED70FE"/>
    <w:rsid w:val="00ED780C"/>
    <w:rsid w:val="00EE02B7"/>
    <w:rsid w:val="00EE7B64"/>
    <w:rsid w:val="00EF4F32"/>
    <w:rsid w:val="00EF64FA"/>
    <w:rsid w:val="00F0506B"/>
    <w:rsid w:val="00F065C8"/>
    <w:rsid w:val="00F143FD"/>
    <w:rsid w:val="00F2197A"/>
    <w:rsid w:val="00F21A10"/>
    <w:rsid w:val="00F241D0"/>
    <w:rsid w:val="00F4035A"/>
    <w:rsid w:val="00F47E76"/>
    <w:rsid w:val="00F5253E"/>
    <w:rsid w:val="00F55096"/>
    <w:rsid w:val="00F603C5"/>
    <w:rsid w:val="00F62452"/>
    <w:rsid w:val="00F62CED"/>
    <w:rsid w:val="00F63F43"/>
    <w:rsid w:val="00F67309"/>
    <w:rsid w:val="00F71466"/>
    <w:rsid w:val="00F73E5F"/>
    <w:rsid w:val="00F75DA8"/>
    <w:rsid w:val="00F769F5"/>
    <w:rsid w:val="00F86A3A"/>
    <w:rsid w:val="00F87CFD"/>
    <w:rsid w:val="00F9194B"/>
    <w:rsid w:val="00F94EBD"/>
    <w:rsid w:val="00F96CAC"/>
    <w:rsid w:val="00F97287"/>
    <w:rsid w:val="00FA0513"/>
    <w:rsid w:val="00FA349D"/>
    <w:rsid w:val="00FA77DF"/>
    <w:rsid w:val="00FB0E8B"/>
    <w:rsid w:val="00FC3235"/>
    <w:rsid w:val="00FC3C8C"/>
    <w:rsid w:val="00FC6C98"/>
    <w:rsid w:val="00FC7D30"/>
    <w:rsid w:val="00FC7FA2"/>
    <w:rsid w:val="00FD0C32"/>
    <w:rsid w:val="00FD5BA2"/>
    <w:rsid w:val="00FE27B4"/>
    <w:rsid w:val="00FF6CF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
    </o:shapedefaults>
    <o:shapelayout v:ext="edit">
      <o:idmap v:ext="edit" data="2"/>
    </o:shapelayout>
  </w:shapeDefaults>
  <w:decimalSymbol w:val="."/>
  <w:listSeparator w:val=";"/>
  <w14:docId w14:val="3F6BDBB5"/>
  <w15:docId w15:val="{F813F491-2D91-4678-8963-4D135443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de-DE"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semiHidden="1" w:uiPriority="40" w:unhideWhenUsed="1"/>
    <w:lsdException w:name="heading 6" w:semiHidden="1" w:uiPriority="40" w:unhideWhenUsed="1"/>
    <w:lsdException w:name="heading 7" w:semiHidden="1" w:uiPriority="40" w:unhideWhenUsed="1"/>
    <w:lsdException w:name="heading 8" w:semiHidden="1" w:uiPriority="40" w:unhideWhenUsed="1"/>
    <w:lsdException w:name="heading 9" w:semiHidden="1" w:uiPriority="4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uiPriority="1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uiPriority="2"/>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5"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23978"/>
    <w:rPr>
      <w:noProof/>
      <w:kern w:val="12"/>
      <w:lang w:val="en-US"/>
    </w:rPr>
  </w:style>
  <w:style w:type="paragraph" w:styleId="Heading1">
    <w:name w:val="heading 1"/>
    <w:aliases w:val="_Heading 1"/>
    <w:basedOn w:val="ABB-x-Heading"/>
    <w:next w:val="Body"/>
    <w:link w:val="Heading1Char"/>
    <w:uiPriority w:val="2"/>
    <w:qFormat/>
    <w:rsid w:val="003D1F27"/>
    <w:pPr>
      <w:spacing w:before="480" w:line="240" w:lineRule="auto"/>
      <w:outlineLvl w:val="0"/>
    </w:pPr>
    <w:rPr>
      <w:rFonts w:eastAsiaTheme="majorEastAsia" w:cstheme="majorBidi"/>
      <w:bCs/>
      <w:sz w:val="40"/>
      <w:szCs w:val="28"/>
    </w:rPr>
  </w:style>
  <w:style w:type="paragraph" w:styleId="Heading2">
    <w:name w:val="heading 2"/>
    <w:aliases w:val="_Heading 2"/>
    <w:basedOn w:val="ABB-x-Heading"/>
    <w:next w:val="Body"/>
    <w:link w:val="Heading2Char"/>
    <w:uiPriority w:val="2"/>
    <w:qFormat/>
    <w:rsid w:val="003D1F27"/>
    <w:pPr>
      <w:spacing w:before="380" w:line="240" w:lineRule="auto"/>
      <w:outlineLvl w:val="1"/>
    </w:pPr>
    <w:rPr>
      <w:sz w:val="32"/>
      <w:szCs w:val="26"/>
    </w:rPr>
  </w:style>
  <w:style w:type="paragraph" w:styleId="Heading3">
    <w:name w:val="heading 3"/>
    <w:aliases w:val="_Heading 3"/>
    <w:basedOn w:val="ABB-x-Heading"/>
    <w:next w:val="Body"/>
    <w:link w:val="Heading3Char"/>
    <w:uiPriority w:val="2"/>
    <w:qFormat/>
    <w:rsid w:val="003D1F27"/>
    <w:pPr>
      <w:spacing w:before="290" w:line="240" w:lineRule="auto"/>
      <w:outlineLvl w:val="2"/>
    </w:pPr>
    <w:rPr>
      <w:sz w:val="24"/>
    </w:rPr>
  </w:style>
  <w:style w:type="paragraph" w:styleId="Heading4">
    <w:name w:val="heading 4"/>
    <w:aliases w:val="_Heading 4"/>
    <w:basedOn w:val="ABB-x-Heading"/>
    <w:next w:val="Body"/>
    <w:link w:val="Heading4Char"/>
    <w:uiPriority w:val="2"/>
    <w:rsid w:val="00011AB4"/>
    <w:pPr>
      <w:outlineLvl w:val="3"/>
    </w:pPr>
    <w:rPr>
      <w:rFonts w:eastAsiaTheme="majorEastAsia" w:cstheme="majorBidi"/>
      <w:bCs/>
      <w:iCs/>
    </w:rPr>
  </w:style>
  <w:style w:type="paragraph" w:styleId="Heading5">
    <w:name w:val="heading 5"/>
    <w:aliases w:val="_Heading 5"/>
    <w:basedOn w:val="ABB-x-Heading"/>
    <w:next w:val="Body"/>
    <w:link w:val="Heading5Char"/>
    <w:uiPriority w:val="2"/>
    <w:rsid w:val="00E521A5"/>
    <w:pPr>
      <w:spacing w:before="200"/>
      <w:outlineLvl w:val="4"/>
    </w:pPr>
    <w:rPr>
      <w:rFonts w:eastAsiaTheme="majorEastAsia" w:cstheme="majorBidi"/>
    </w:rPr>
  </w:style>
  <w:style w:type="paragraph" w:styleId="Heading6">
    <w:name w:val="heading 6"/>
    <w:basedOn w:val="ABB-x-Heading"/>
    <w:next w:val="Body"/>
    <w:link w:val="Heading6Char"/>
    <w:uiPriority w:val="40"/>
    <w:semiHidden/>
    <w:rsid w:val="00C056C8"/>
    <w:pPr>
      <w:spacing w:before="200"/>
      <w:outlineLvl w:val="5"/>
    </w:pPr>
    <w:rPr>
      <w:rFonts w:eastAsiaTheme="majorEastAsia" w:cstheme="majorBidi"/>
      <w:iCs/>
    </w:rPr>
  </w:style>
  <w:style w:type="paragraph" w:styleId="Heading7">
    <w:name w:val="heading 7"/>
    <w:basedOn w:val="ABB-x-Heading"/>
    <w:next w:val="Body"/>
    <w:link w:val="Heading7Char"/>
    <w:uiPriority w:val="40"/>
    <w:semiHidden/>
    <w:rsid w:val="00C056C8"/>
    <w:pPr>
      <w:spacing w:before="200"/>
      <w:outlineLvl w:val="6"/>
    </w:pPr>
    <w:rPr>
      <w:rFonts w:eastAsiaTheme="majorEastAsia" w:cstheme="majorBidi"/>
      <w:iCs/>
    </w:rPr>
  </w:style>
  <w:style w:type="paragraph" w:styleId="Heading8">
    <w:name w:val="heading 8"/>
    <w:basedOn w:val="ABB-x-Heading"/>
    <w:next w:val="Body"/>
    <w:link w:val="Heading8Char"/>
    <w:uiPriority w:val="40"/>
    <w:semiHidden/>
    <w:rsid w:val="00C056C8"/>
    <w:pPr>
      <w:spacing w:before="200"/>
      <w:outlineLvl w:val="7"/>
    </w:pPr>
    <w:rPr>
      <w:rFonts w:eastAsiaTheme="majorEastAsia" w:cstheme="majorBidi"/>
    </w:rPr>
  </w:style>
  <w:style w:type="paragraph" w:styleId="Heading9">
    <w:name w:val="heading 9"/>
    <w:basedOn w:val="ABB-x-Heading"/>
    <w:next w:val="Body"/>
    <w:link w:val="Heading9Char"/>
    <w:uiPriority w:val="40"/>
    <w:semiHidden/>
    <w:rsid w:val="002E7AE9"/>
    <w:pPr>
      <w:spacing w:before="20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64B"/>
    <w:pPr>
      <w:ind w:left="284"/>
      <w:contextualSpacing/>
    </w:pPr>
  </w:style>
  <w:style w:type="paragraph" w:styleId="ListNumber">
    <w:name w:val="List Number"/>
    <w:basedOn w:val="Normal"/>
    <w:uiPriority w:val="29"/>
    <w:semiHidden/>
    <w:rsid w:val="00827A1B"/>
    <w:pPr>
      <w:contextualSpacing/>
    </w:pPr>
  </w:style>
  <w:style w:type="paragraph" w:styleId="ListNumber2">
    <w:name w:val="List Number 2"/>
    <w:basedOn w:val="ListNumber"/>
    <w:uiPriority w:val="99"/>
    <w:semiHidden/>
    <w:rsid w:val="00D90C5F"/>
  </w:style>
  <w:style w:type="numbering" w:customStyle="1" w:styleId="ABBBulletList">
    <w:name w:val="ABB Bullet List"/>
    <w:uiPriority w:val="99"/>
    <w:rsid w:val="004F0DCD"/>
    <w:pPr>
      <w:numPr>
        <w:numId w:val="1"/>
      </w:numPr>
    </w:pPr>
  </w:style>
  <w:style w:type="numbering" w:customStyle="1" w:styleId="ABBNumberedList">
    <w:name w:val="ABB Numbered List"/>
    <w:uiPriority w:val="99"/>
    <w:rsid w:val="00827A1B"/>
    <w:pPr>
      <w:numPr>
        <w:numId w:val="2"/>
      </w:numPr>
    </w:pPr>
  </w:style>
  <w:style w:type="character" w:styleId="Emphasis">
    <w:name w:val="Emphasis"/>
    <w:basedOn w:val="DefaultParagraphFont"/>
    <w:uiPriority w:val="99"/>
    <w:semiHidden/>
    <w:rsid w:val="007B7FEE"/>
    <w:rPr>
      <w:i/>
      <w:iCs/>
    </w:rPr>
  </w:style>
  <w:style w:type="character" w:styleId="SubtleEmphasis">
    <w:name w:val="Subtle Emphasis"/>
    <w:basedOn w:val="DefaultParagraphFont"/>
    <w:uiPriority w:val="49"/>
    <w:semiHidden/>
    <w:qFormat/>
    <w:rsid w:val="007B7FEE"/>
    <w:rPr>
      <w:i/>
      <w:iCs/>
      <w:color w:val="808080" w:themeColor="text1" w:themeTint="7F"/>
    </w:rPr>
  </w:style>
  <w:style w:type="character" w:styleId="IntenseEmphasis">
    <w:name w:val="Intense Emphasis"/>
    <w:basedOn w:val="DefaultParagraphFont"/>
    <w:uiPriority w:val="99"/>
    <w:semiHidden/>
    <w:rsid w:val="002A033B"/>
    <w:rPr>
      <w:b/>
      <w:bCs/>
      <w:iCs/>
      <w:color w:val="auto"/>
    </w:rPr>
  </w:style>
  <w:style w:type="character" w:styleId="Strong">
    <w:name w:val="Strong"/>
    <w:basedOn w:val="DefaultParagraphFont"/>
    <w:uiPriority w:val="99"/>
    <w:semiHidden/>
    <w:qFormat/>
    <w:rsid w:val="00F603C5"/>
    <w:rPr>
      <w:rFonts w:asciiTheme="minorHAnsi" w:hAnsiTheme="minorHAnsi"/>
      <w:b/>
      <w:bCs/>
    </w:rPr>
  </w:style>
  <w:style w:type="paragraph" w:styleId="Title">
    <w:name w:val="Title"/>
    <w:aliases w:val="_T2 Title"/>
    <w:basedOn w:val="ABB-x-Heading"/>
    <w:next w:val="Subtitle"/>
    <w:link w:val="TitleChar"/>
    <w:uiPriority w:val="10"/>
    <w:qFormat/>
    <w:rsid w:val="00CE3A62"/>
    <w:pPr>
      <w:spacing w:before="0" w:after="0" w:line="240" w:lineRule="auto"/>
    </w:pPr>
    <w:rPr>
      <w:rFonts w:eastAsiaTheme="majorEastAsia" w:cstheme="majorBidi"/>
      <w:sz w:val="50"/>
      <w:szCs w:val="52"/>
    </w:rPr>
  </w:style>
  <w:style w:type="character" w:customStyle="1" w:styleId="TitleChar">
    <w:name w:val="Title Char"/>
    <w:aliases w:val="_T2 Title Char"/>
    <w:basedOn w:val="DefaultParagraphFont"/>
    <w:link w:val="Title"/>
    <w:uiPriority w:val="10"/>
    <w:rsid w:val="00CE3A62"/>
    <w:rPr>
      <w:rFonts w:asciiTheme="majorHAnsi" w:eastAsiaTheme="majorEastAsia" w:hAnsiTheme="majorHAnsi" w:cstheme="majorBidi"/>
      <w:b/>
      <w:kern w:val="12"/>
      <w:sz w:val="50"/>
      <w:szCs w:val="52"/>
      <w:lang w:val="en-US"/>
    </w:rPr>
  </w:style>
  <w:style w:type="paragraph" w:styleId="Caption">
    <w:name w:val="caption"/>
    <w:aliases w:val="_Fig Caption"/>
    <w:basedOn w:val="Body"/>
    <w:next w:val="Body"/>
    <w:uiPriority w:val="7"/>
    <w:qFormat/>
    <w:rsid w:val="00C61B45"/>
    <w:pPr>
      <w:keepLines/>
      <w:spacing w:before="130" w:after="260"/>
    </w:pPr>
    <w:rPr>
      <w:bCs/>
      <w:szCs w:val="18"/>
    </w:rPr>
  </w:style>
  <w:style w:type="character" w:styleId="FollowedHyperlink">
    <w:name w:val="FollowedHyperlink"/>
    <w:basedOn w:val="Hyperlink"/>
    <w:uiPriority w:val="99"/>
    <w:semiHidden/>
    <w:rsid w:val="00F87CFD"/>
    <w:rPr>
      <w:color w:val="6E6E6E" w:themeColor="followedHyperlink"/>
      <w:u w:val="none"/>
    </w:rPr>
  </w:style>
  <w:style w:type="paragraph" w:customStyle="1" w:styleId="zzNoPreprint">
    <w:name w:val="zz_NoPreprint"/>
    <w:basedOn w:val="ABB-x-HeaderFooter"/>
    <w:uiPriority w:val="99"/>
    <w:semiHidden/>
    <w:rsid w:val="004F6000"/>
    <w:rPr>
      <w:color w:val="BFBFBF" w:themeColor="background1" w:themeShade="BF"/>
    </w:rPr>
  </w:style>
  <w:style w:type="character" w:styleId="Hyperlink">
    <w:name w:val="Hyperlink"/>
    <w:basedOn w:val="DefaultParagraphFont"/>
    <w:uiPriority w:val="99"/>
    <w:rsid w:val="00F87CFD"/>
    <w:rPr>
      <w:color w:val="A9A9A9" w:themeColor="hyperlink"/>
      <w:u w:val="none"/>
    </w:rPr>
  </w:style>
  <w:style w:type="character" w:customStyle="1" w:styleId="Heading1Char">
    <w:name w:val="Heading 1 Char"/>
    <w:aliases w:val="_Heading 1 Char"/>
    <w:basedOn w:val="DefaultParagraphFont"/>
    <w:link w:val="Heading1"/>
    <w:uiPriority w:val="2"/>
    <w:rsid w:val="003D1F27"/>
    <w:rPr>
      <w:rFonts w:asciiTheme="majorHAnsi" w:eastAsiaTheme="majorEastAsia" w:hAnsiTheme="majorHAnsi" w:cstheme="majorBidi"/>
      <w:b/>
      <w:bCs/>
      <w:kern w:val="12"/>
      <w:sz w:val="40"/>
      <w:szCs w:val="28"/>
      <w:lang w:val="en-US"/>
    </w:rPr>
  </w:style>
  <w:style w:type="character" w:customStyle="1" w:styleId="Heading2Char">
    <w:name w:val="Heading 2 Char"/>
    <w:aliases w:val="_Heading 2 Char"/>
    <w:basedOn w:val="DefaultParagraphFont"/>
    <w:link w:val="Heading2"/>
    <w:uiPriority w:val="2"/>
    <w:rsid w:val="003D1F27"/>
    <w:rPr>
      <w:rFonts w:asciiTheme="majorHAnsi" w:hAnsiTheme="majorHAnsi"/>
      <w:b/>
      <w:kern w:val="12"/>
      <w:sz w:val="32"/>
      <w:szCs w:val="26"/>
      <w:lang w:val="en-US"/>
    </w:rPr>
  </w:style>
  <w:style w:type="character" w:customStyle="1" w:styleId="Heading3Char">
    <w:name w:val="Heading 3 Char"/>
    <w:aliases w:val="_Heading 3 Char"/>
    <w:basedOn w:val="DefaultParagraphFont"/>
    <w:link w:val="Heading3"/>
    <w:uiPriority w:val="2"/>
    <w:rsid w:val="003D1F27"/>
    <w:rPr>
      <w:rFonts w:asciiTheme="majorHAnsi" w:hAnsiTheme="majorHAnsi"/>
      <w:b/>
      <w:kern w:val="12"/>
      <w:sz w:val="24"/>
      <w:lang w:val="en-US"/>
    </w:rPr>
  </w:style>
  <w:style w:type="paragraph" w:styleId="Subtitle">
    <w:name w:val="Subtitle"/>
    <w:aliases w:val="_T3 Subtitle"/>
    <w:basedOn w:val="Title"/>
    <w:next w:val="T4Spacer"/>
    <w:link w:val="SubtitleChar"/>
    <w:uiPriority w:val="10"/>
    <w:qFormat/>
    <w:rsid w:val="00CB4EE6"/>
    <w:pPr>
      <w:numPr>
        <w:ilvl w:val="1"/>
      </w:numPr>
    </w:pPr>
    <w:rPr>
      <w:rFonts w:ascii="ABBvoice Light" w:hAnsi="ABBvoice Light"/>
      <w:b w:val="0"/>
      <w:iCs/>
      <w:szCs w:val="24"/>
    </w:rPr>
  </w:style>
  <w:style w:type="character" w:customStyle="1" w:styleId="SubtitleChar">
    <w:name w:val="Subtitle Char"/>
    <w:aliases w:val="_T3 Subtitle Char"/>
    <w:basedOn w:val="DefaultParagraphFont"/>
    <w:link w:val="Subtitle"/>
    <w:uiPriority w:val="10"/>
    <w:rsid w:val="00CB4EE6"/>
    <w:rPr>
      <w:rFonts w:ascii="ABBvoice Light" w:eastAsiaTheme="majorEastAsia" w:hAnsi="ABBvoice Light" w:cstheme="majorBidi"/>
      <w:iCs/>
      <w:kern w:val="12"/>
      <w:sz w:val="50"/>
      <w:szCs w:val="24"/>
      <w:lang w:val="en-US"/>
    </w:rPr>
  </w:style>
  <w:style w:type="paragraph" w:styleId="Closing">
    <w:name w:val="Closing"/>
    <w:basedOn w:val="Normal"/>
    <w:next w:val="Signature"/>
    <w:link w:val="ClosingChar"/>
    <w:uiPriority w:val="99"/>
    <w:semiHidden/>
    <w:rsid w:val="002C564B"/>
  </w:style>
  <w:style w:type="character" w:customStyle="1" w:styleId="ClosingChar">
    <w:name w:val="Closing Char"/>
    <w:basedOn w:val="DefaultParagraphFont"/>
    <w:link w:val="Closing"/>
    <w:uiPriority w:val="99"/>
    <w:semiHidden/>
    <w:rsid w:val="007F3F17"/>
    <w:rPr>
      <w:kern w:val="12"/>
      <w:lang w:val="en-US"/>
      <w14:numSpacing w14:val="tabular"/>
    </w:rPr>
  </w:style>
  <w:style w:type="paragraph" w:styleId="EnvelopeReturn">
    <w:name w:val="envelope return"/>
    <w:basedOn w:val="Normal"/>
    <w:next w:val="EnvelopeAddress"/>
    <w:uiPriority w:val="99"/>
    <w:semiHidden/>
    <w:rsid w:val="004F3B84"/>
    <w:pPr>
      <w:framePr w:w="4536" w:wrap="notBeside" w:vAnchor="page" w:hAnchor="margin" w:y="2836" w:anchorLock="1"/>
    </w:pPr>
    <w:rPr>
      <w:rFonts w:eastAsiaTheme="majorEastAsia" w:cstheme="majorBidi"/>
      <w:sz w:val="16"/>
    </w:rPr>
  </w:style>
  <w:style w:type="paragraph" w:styleId="EnvelopeAddress">
    <w:name w:val="envelope address"/>
    <w:basedOn w:val="Normal"/>
    <w:uiPriority w:val="99"/>
    <w:semiHidden/>
    <w:rsid w:val="00851D6F"/>
    <w:pPr>
      <w:framePr w:w="4536" w:h="1985" w:hRule="exact" w:wrap="notBeside" w:hAnchor="margin" w:yAlign="top" w:anchorLock="1"/>
    </w:pPr>
    <w:rPr>
      <w:rFonts w:eastAsiaTheme="majorEastAsia" w:cstheme="majorBidi"/>
      <w:szCs w:val="24"/>
    </w:rPr>
  </w:style>
  <w:style w:type="paragraph" w:styleId="Signature">
    <w:name w:val="Signature"/>
    <w:basedOn w:val="Normal"/>
    <w:next w:val="Normal"/>
    <w:link w:val="SignatureChar"/>
    <w:uiPriority w:val="99"/>
    <w:semiHidden/>
    <w:rsid w:val="001716A3"/>
  </w:style>
  <w:style w:type="character" w:customStyle="1" w:styleId="SignatureChar">
    <w:name w:val="Signature Char"/>
    <w:basedOn w:val="DefaultParagraphFont"/>
    <w:link w:val="Signature"/>
    <w:uiPriority w:val="99"/>
    <w:semiHidden/>
    <w:rsid w:val="007475B1"/>
    <w:rPr>
      <w:kern w:val="12"/>
      <w:lang w:val="en-US"/>
      <w14:numSpacing w14:val="tabular"/>
    </w:rPr>
  </w:style>
  <w:style w:type="paragraph" w:styleId="Header">
    <w:name w:val="header"/>
    <w:basedOn w:val="ABB-x-HeaderFooter"/>
    <w:link w:val="HeaderChar"/>
    <w:uiPriority w:val="48"/>
    <w:semiHidden/>
    <w:rsid w:val="00232219"/>
  </w:style>
  <w:style w:type="character" w:customStyle="1" w:styleId="HeaderChar">
    <w:name w:val="Header Char"/>
    <w:basedOn w:val="DefaultParagraphFont"/>
    <w:link w:val="Header"/>
    <w:uiPriority w:val="48"/>
    <w:semiHidden/>
    <w:rsid w:val="00232219"/>
    <w:rPr>
      <w:caps/>
      <w:spacing w:val="16"/>
      <w:kern w:val="12"/>
      <w:sz w:val="16"/>
      <w:lang w:val="en-US"/>
    </w:rPr>
  </w:style>
  <w:style w:type="paragraph" w:styleId="Footer">
    <w:name w:val="footer"/>
    <w:basedOn w:val="ABB-x-HeaderFooter"/>
    <w:link w:val="FooterChar"/>
    <w:uiPriority w:val="48"/>
    <w:rsid w:val="001443FA"/>
    <w:pPr>
      <w:tabs>
        <w:tab w:val="center" w:pos="4678"/>
      </w:tabs>
      <w:spacing w:line="240" w:lineRule="auto"/>
    </w:pPr>
    <w:rPr>
      <w:caps w:val="0"/>
      <w:spacing w:val="0"/>
    </w:rPr>
  </w:style>
  <w:style w:type="character" w:customStyle="1" w:styleId="FooterChar">
    <w:name w:val="Footer Char"/>
    <w:basedOn w:val="DefaultParagraphFont"/>
    <w:link w:val="Footer"/>
    <w:uiPriority w:val="48"/>
    <w:rsid w:val="001443FA"/>
    <w:rPr>
      <w:kern w:val="12"/>
      <w:sz w:val="16"/>
      <w:lang w:val="en-US"/>
    </w:rPr>
  </w:style>
  <w:style w:type="paragraph" w:customStyle="1" w:styleId="Informationsblock">
    <w:name w:val="Informationsblock"/>
    <w:basedOn w:val="ABB-x-HeaderFooter"/>
    <w:uiPriority w:val="99"/>
    <w:semiHidden/>
    <w:rsid w:val="00851D6F"/>
    <w:pPr>
      <w:framePr w:w="2552" w:wrap="around" w:hAnchor="page" w:x="9073" w:yAlign="top" w:anchorLock="1"/>
    </w:pPr>
  </w:style>
  <w:style w:type="paragraph" w:customStyle="1" w:styleId="Image">
    <w:name w:val="_Image"/>
    <w:basedOn w:val="ABB-x-Normal"/>
    <w:next w:val="Caption"/>
    <w:uiPriority w:val="8"/>
    <w:rsid w:val="00A3518E"/>
    <w:pPr>
      <w:keepNext/>
      <w:keepLines/>
      <w:spacing w:before="65" w:after="65"/>
    </w:pPr>
  </w:style>
  <w:style w:type="paragraph" w:customStyle="1" w:styleId="Betreff">
    <w:name w:val="Betreff"/>
    <w:basedOn w:val="Normal"/>
    <w:next w:val="Normal"/>
    <w:uiPriority w:val="99"/>
    <w:semiHidden/>
    <w:rsid w:val="00D17B0F"/>
    <w:pPr>
      <w:spacing w:after="280"/>
    </w:pPr>
    <w:rPr>
      <w:rFonts w:asciiTheme="majorHAnsi" w:hAnsiTheme="majorHAnsi"/>
    </w:rPr>
  </w:style>
  <w:style w:type="paragraph" w:styleId="Date">
    <w:name w:val="Date"/>
    <w:basedOn w:val="Normal"/>
    <w:next w:val="Betreff"/>
    <w:link w:val="DateChar"/>
    <w:uiPriority w:val="99"/>
    <w:semiHidden/>
    <w:rsid w:val="00DB2D8E"/>
  </w:style>
  <w:style w:type="character" w:customStyle="1" w:styleId="DateChar">
    <w:name w:val="Date Char"/>
    <w:basedOn w:val="DefaultParagraphFont"/>
    <w:link w:val="Date"/>
    <w:uiPriority w:val="99"/>
    <w:semiHidden/>
    <w:rsid w:val="007F3F17"/>
    <w:rPr>
      <w:kern w:val="12"/>
      <w:lang w:val="en-US"/>
      <w14:numSpacing w14:val="tabular"/>
    </w:rPr>
  </w:style>
  <w:style w:type="paragraph" w:customStyle="1" w:styleId="ABB-x-Heading">
    <w:name w:val="ABB-x-Heading"/>
    <w:basedOn w:val="ABB-x-Normal"/>
    <w:uiPriority w:val="99"/>
    <w:semiHidden/>
    <w:rsid w:val="00EE7B64"/>
    <w:pPr>
      <w:keepNext/>
      <w:keepLines/>
      <w:suppressAutoHyphens/>
      <w:spacing w:before="260" w:after="130"/>
      <w:contextualSpacing/>
    </w:pPr>
    <w:rPr>
      <w:rFonts w:asciiTheme="majorHAnsi" w:hAnsiTheme="majorHAnsi"/>
      <w:b/>
    </w:rPr>
  </w:style>
  <w:style w:type="paragraph" w:customStyle="1" w:styleId="ABB-x-HeaderFooter">
    <w:name w:val="ABB-x-HeaderFooter"/>
    <w:basedOn w:val="ABB-x-NormalLight"/>
    <w:uiPriority w:val="99"/>
    <w:semiHidden/>
    <w:rsid w:val="00232219"/>
    <w:pPr>
      <w:tabs>
        <w:tab w:val="right" w:pos="9356"/>
      </w:tabs>
      <w:suppressAutoHyphens/>
      <w:spacing w:line="220" w:lineRule="atLeast"/>
    </w:pPr>
    <w:rPr>
      <w:caps/>
      <w:spacing w:val="16"/>
      <w:sz w:val="16"/>
    </w:rPr>
  </w:style>
  <w:style w:type="paragraph" w:customStyle="1" w:styleId="Geschftsangaben">
    <w:name w:val="Geschäftsangaben"/>
    <w:basedOn w:val="ABB-x-HeaderFooter"/>
    <w:uiPriority w:val="99"/>
    <w:semiHidden/>
    <w:rsid w:val="00A200E2"/>
    <w:pPr>
      <w:framePr w:w="2552" w:wrap="around" w:hAnchor="page" w:x="9073" w:y="2881" w:anchorLock="1"/>
    </w:pPr>
  </w:style>
  <w:style w:type="paragraph" w:styleId="ListBullet">
    <w:name w:val="List Bullet"/>
    <w:basedOn w:val="Normal"/>
    <w:uiPriority w:val="29"/>
    <w:semiHidden/>
    <w:qFormat/>
    <w:rsid w:val="004F0DCD"/>
    <w:pPr>
      <w:contextualSpacing/>
    </w:pPr>
  </w:style>
  <w:style w:type="paragraph" w:customStyle="1" w:styleId="Autor">
    <w:name w:val="Autor"/>
    <w:basedOn w:val="Normal"/>
    <w:uiPriority w:val="99"/>
    <w:semiHidden/>
    <w:rsid w:val="006B1924"/>
  </w:style>
  <w:style w:type="character" w:styleId="HTMLCode">
    <w:name w:val="HTML Code"/>
    <w:aliases w:val="Code"/>
    <w:basedOn w:val="DefaultParagraphFont"/>
    <w:uiPriority w:val="99"/>
    <w:semiHidden/>
    <w:rsid w:val="0008259C"/>
    <w:rPr>
      <w:rFonts w:ascii="Courier New" w:hAnsi="Courier New"/>
      <w:sz w:val="20"/>
      <w:szCs w:val="20"/>
    </w:rPr>
  </w:style>
  <w:style w:type="paragraph" w:customStyle="1" w:styleId="TableCaption">
    <w:name w:val="_Table Caption"/>
    <w:basedOn w:val="ABB-x-Heading"/>
    <w:next w:val="Nospacing"/>
    <w:uiPriority w:val="29"/>
    <w:rsid w:val="009D0230"/>
    <w:pPr>
      <w:spacing w:after="100"/>
    </w:pPr>
    <w:rPr>
      <w:b w:val="0"/>
    </w:rPr>
  </w:style>
  <w:style w:type="character" w:customStyle="1" w:styleId="Heading4Char">
    <w:name w:val="Heading 4 Char"/>
    <w:aliases w:val="_Heading 4 Char"/>
    <w:basedOn w:val="DefaultParagraphFont"/>
    <w:link w:val="Heading4"/>
    <w:uiPriority w:val="2"/>
    <w:rsid w:val="00011AB4"/>
    <w:rPr>
      <w:rFonts w:asciiTheme="majorHAnsi" w:eastAsiaTheme="majorEastAsia" w:hAnsiTheme="majorHAnsi" w:cstheme="majorBidi"/>
      <w:b/>
      <w:bCs/>
      <w:iCs/>
      <w:kern w:val="12"/>
      <w:lang w:val="en-US"/>
    </w:rPr>
  </w:style>
  <w:style w:type="paragraph" w:styleId="BlockText">
    <w:name w:val="Block Text"/>
    <w:basedOn w:val="Normal"/>
    <w:uiPriority w:val="99"/>
    <w:semiHidden/>
    <w:rsid w:val="00773247"/>
    <w:pPr>
      <w:ind w:left="284" w:right="284"/>
    </w:pPr>
    <w:rPr>
      <w:rFonts w:eastAsiaTheme="minorEastAsia"/>
      <w:i/>
      <w:iCs/>
    </w:rPr>
  </w:style>
  <w:style w:type="paragraph" w:styleId="BalloonText">
    <w:name w:val="Balloon Text"/>
    <w:basedOn w:val="Normal"/>
    <w:link w:val="BalloonTextChar"/>
    <w:uiPriority w:val="99"/>
    <w:semiHidden/>
    <w:rsid w:val="00350B62"/>
    <w:rPr>
      <w:rFonts w:ascii="Tahoma" w:hAnsi="Tahoma" w:cs="Tahoma"/>
      <w:sz w:val="16"/>
      <w:szCs w:val="16"/>
    </w:rPr>
  </w:style>
  <w:style w:type="character" w:customStyle="1" w:styleId="BalloonTextChar">
    <w:name w:val="Balloon Text Char"/>
    <w:basedOn w:val="DefaultParagraphFont"/>
    <w:link w:val="BalloonText"/>
    <w:uiPriority w:val="99"/>
    <w:semiHidden/>
    <w:rsid w:val="00350B62"/>
    <w:rPr>
      <w:rFonts w:ascii="Tahoma" w:hAnsi="Tahoma" w:cs="Tahoma"/>
      <w:kern w:val="12"/>
      <w:sz w:val="16"/>
      <w:szCs w:val="16"/>
    </w:rPr>
  </w:style>
  <w:style w:type="paragraph" w:styleId="TOCHeading">
    <w:name w:val="TOC Heading"/>
    <w:basedOn w:val="ABB-x-Heading"/>
    <w:next w:val="Body"/>
    <w:uiPriority w:val="39"/>
    <w:qFormat/>
    <w:rsid w:val="00CB4EE6"/>
    <w:pPr>
      <w:spacing w:before="540" w:line="240" w:lineRule="auto"/>
    </w:pPr>
    <w:rPr>
      <w:sz w:val="40"/>
    </w:rPr>
  </w:style>
  <w:style w:type="paragraph" w:styleId="TOC1">
    <w:name w:val="toc 1"/>
    <w:basedOn w:val="ABB-x-Normal"/>
    <w:uiPriority w:val="39"/>
    <w:rsid w:val="0067130F"/>
    <w:pPr>
      <w:spacing w:before="130"/>
      <w:ind w:right="1134"/>
    </w:pPr>
    <w:rPr>
      <w:b/>
    </w:rPr>
  </w:style>
  <w:style w:type="paragraph" w:styleId="TOC2">
    <w:name w:val="toc 2"/>
    <w:basedOn w:val="TOC1"/>
    <w:uiPriority w:val="39"/>
    <w:rsid w:val="0067130F"/>
    <w:pPr>
      <w:spacing w:before="0"/>
      <w:ind w:left="284"/>
    </w:pPr>
    <w:rPr>
      <w:b w:val="0"/>
    </w:rPr>
  </w:style>
  <w:style w:type="paragraph" w:styleId="TOC3">
    <w:name w:val="toc 3"/>
    <w:basedOn w:val="TOC2"/>
    <w:uiPriority w:val="39"/>
    <w:rsid w:val="003800D5"/>
    <w:pPr>
      <w:ind w:left="567"/>
    </w:pPr>
  </w:style>
  <w:style w:type="paragraph" w:styleId="TOC4">
    <w:name w:val="toc 4"/>
    <w:basedOn w:val="TOC3"/>
    <w:next w:val="Normal"/>
    <w:uiPriority w:val="44"/>
    <w:semiHidden/>
    <w:rsid w:val="002E7AE9"/>
    <w:pPr>
      <w:ind w:left="600"/>
    </w:pPr>
  </w:style>
  <w:style w:type="paragraph" w:styleId="TOC5">
    <w:name w:val="toc 5"/>
    <w:basedOn w:val="TOC4"/>
    <w:next w:val="Normal"/>
    <w:uiPriority w:val="44"/>
    <w:semiHidden/>
    <w:rsid w:val="002E7AE9"/>
    <w:pPr>
      <w:ind w:left="800"/>
    </w:pPr>
  </w:style>
  <w:style w:type="paragraph" w:styleId="TOC6">
    <w:name w:val="toc 6"/>
    <w:basedOn w:val="TOC5"/>
    <w:next w:val="Normal"/>
    <w:uiPriority w:val="44"/>
    <w:semiHidden/>
    <w:rsid w:val="002E7AE9"/>
    <w:pPr>
      <w:ind w:left="1000"/>
    </w:pPr>
  </w:style>
  <w:style w:type="paragraph" w:styleId="TOC7">
    <w:name w:val="toc 7"/>
    <w:basedOn w:val="TOC6"/>
    <w:next w:val="Normal"/>
    <w:uiPriority w:val="44"/>
    <w:semiHidden/>
    <w:rsid w:val="002E7AE9"/>
    <w:pPr>
      <w:ind w:left="1200"/>
    </w:pPr>
  </w:style>
  <w:style w:type="paragraph" w:styleId="TOC8">
    <w:name w:val="toc 8"/>
    <w:basedOn w:val="TOC7"/>
    <w:next w:val="Normal"/>
    <w:uiPriority w:val="44"/>
    <w:semiHidden/>
    <w:rsid w:val="002E7AE9"/>
    <w:pPr>
      <w:ind w:left="1400"/>
    </w:pPr>
  </w:style>
  <w:style w:type="paragraph" w:styleId="TOC9">
    <w:name w:val="toc 9"/>
    <w:basedOn w:val="TOC8"/>
    <w:next w:val="Normal"/>
    <w:uiPriority w:val="44"/>
    <w:semiHidden/>
    <w:rsid w:val="002E7AE9"/>
    <w:pPr>
      <w:ind w:left="1600"/>
    </w:pPr>
  </w:style>
  <w:style w:type="character" w:customStyle="1" w:styleId="Heading5Char">
    <w:name w:val="Heading 5 Char"/>
    <w:aliases w:val="_Heading 5 Char"/>
    <w:basedOn w:val="DefaultParagraphFont"/>
    <w:link w:val="Heading5"/>
    <w:uiPriority w:val="2"/>
    <w:rsid w:val="00E521A5"/>
    <w:rPr>
      <w:rFonts w:asciiTheme="majorHAnsi" w:eastAsiaTheme="majorEastAsia" w:hAnsiTheme="majorHAnsi" w:cstheme="majorBidi"/>
      <w:b/>
      <w:kern w:val="12"/>
      <w:lang w:val="en-US"/>
    </w:rPr>
  </w:style>
  <w:style w:type="character" w:customStyle="1" w:styleId="Heading6Char">
    <w:name w:val="Heading 6 Char"/>
    <w:basedOn w:val="DefaultParagraphFont"/>
    <w:link w:val="Heading6"/>
    <w:uiPriority w:val="40"/>
    <w:semiHidden/>
    <w:rsid w:val="008F6D84"/>
    <w:rPr>
      <w:rFonts w:asciiTheme="majorHAnsi" w:eastAsiaTheme="majorEastAsia" w:hAnsiTheme="majorHAnsi" w:cstheme="majorBidi"/>
      <w:b/>
      <w:iCs/>
      <w:kern w:val="12"/>
      <w:lang w:val="en-US"/>
    </w:rPr>
  </w:style>
  <w:style w:type="character" w:customStyle="1" w:styleId="Heading7Char">
    <w:name w:val="Heading 7 Char"/>
    <w:basedOn w:val="DefaultParagraphFont"/>
    <w:link w:val="Heading7"/>
    <w:uiPriority w:val="40"/>
    <w:semiHidden/>
    <w:rsid w:val="008F6D84"/>
    <w:rPr>
      <w:rFonts w:asciiTheme="majorHAnsi" w:eastAsiaTheme="majorEastAsia" w:hAnsiTheme="majorHAnsi" w:cstheme="majorBidi"/>
      <w:b/>
      <w:iCs/>
      <w:kern w:val="12"/>
      <w:lang w:val="en-US"/>
    </w:rPr>
  </w:style>
  <w:style w:type="character" w:customStyle="1" w:styleId="Heading8Char">
    <w:name w:val="Heading 8 Char"/>
    <w:basedOn w:val="DefaultParagraphFont"/>
    <w:link w:val="Heading8"/>
    <w:uiPriority w:val="40"/>
    <w:semiHidden/>
    <w:rsid w:val="008F6D84"/>
    <w:rPr>
      <w:rFonts w:asciiTheme="majorHAnsi" w:eastAsiaTheme="majorEastAsia" w:hAnsiTheme="majorHAnsi" w:cstheme="majorBidi"/>
      <w:b/>
      <w:kern w:val="12"/>
      <w:lang w:val="en-US"/>
    </w:rPr>
  </w:style>
  <w:style w:type="character" w:customStyle="1" w:styleId="Heading9Char">
    <w:name w:val="Heading 9 Char"/>
    <w:basedOn w:val="DefaultParagraphFont"/>
    <w:link w:val="Heading9"/>
    <w:uiPriority w:val="40"/>
    <w:semiHidden/>
    <w:rsid w:val="008F6D84"/>
    <w:rPr>
      <w:rFonts w:asciiTheme="majorHAnsi" w:eastAsiaTheme="majorEastAsia" w:hAnsiTheme="majorHAnsi" w:cstheme="majorBidi"/>
      <w:b/>
      <w:iCs/>
      <w:kern w:val="12"/>
      <w:lang w:val="en-US"/>
    </w:rPr>
  </w:style>
  <w:style w:type="paragraph" w:styleId="NoSpacing0">
    <w:name w:val="No Spacing"/>
    <w:basedOn w:val="Normal"/>
    <w:uiPriority w:val="99"/>
    <w:rsid w:val="00D277AE"/>
  </w:style>
  <w:style w:type="paragraph" w:customStyle="1" w:styleId="zzLetterheadSpacer">
    <w:name w:val="zz_LetterheadSpacer"/>
    <w:basedOn w:val="ABB-x-HeaderFooter"/>
    <w:uiPriority w:val="99"/>
    <w:semiHidden/>
    <w:rsid w:val="00A200E2"/>
    <w:pPr>
      <w:framePr w:w="7088" w:h="2880" w:hRule="exact" w:wrap="notBeside" w:hAnchor="margin" w:yAlign="top" w:anchorLock="1"/>
    </w:pPr>
  </w:style>
  <w:style w:type="paragraph" w:styleId="TableofFigures">
    <w:name w:val="table of figures"/>
    <w:basedOn w:val="ABB-x-Normal"/>
    <w:uiPriority w:val="99"/>
    <w:semiHidden/>
    <w:rsid w:val="007458B0"/>
  </w:style>
  <w:style w:type="paragraph" w:customStyle="1" w:styleId="Bullet1">
    <w:name w:val="_Bullet 1"/>
    <w:basedOn w:val="Body"/>
    <w:uiPriority w:val="5"/>
    <w:qFormat/>
    <w:rsid w:val="004F0DCD"/>
    <w:pPr>
      <w:numPr>
        <w:numId w:val="34"/>
      </w:numPr>
    </w:pPr>
  </w:style>
  <w:style w:type="paragraph" w:styleId="FootnoteText">
    <w:name w:val="footnote text"/>
    <w:basedOn w:val="ABB-x-Normal"/>
    <w:link w:val="FootnoteTextChar"/>
    <w:uiPriority w:val="99"/>
    <w:semiHidden/>
    <w:rsid w:val="00E561C3"/>
    <w:pPr>
      <w:suppressAutoHyphens/>
      <w:spacing w:before="110" w:line="220" w:lineRule="atLeast"/>
    </w:pPr>
    <w:rPr>
      <w:sz w:val="16"/>
    </w:rPr>
  </w:style>
  <w:style w:type="character" w:customStyle="1" w:styleId="FootnoteTextChar">
    <w:name w:val="Footnote Text Char"/>
    <w:basedOn w:val="DefaultParagraphFont"/>
    <w:link w:val="FootnoteText"/>
    <w:uiPriority w:val="99"/>
    <w:semiHidden/>
    <w:rsid w:val="00AD5190"/>
    <w:rPr>
      <w:kern w:val="12"/>
      <w:sz w:val="16"/>
      <w:lang w:val="en-US"/>
    </w:rPr>
  </w:style>
  <w:style w:type="character" w:styleId="FootnoteReference">
    <w:name w:val="footnote reference"/>
    <w:basedOn w:val="DefaultParagraphFont"/>
    <w:uiPriority w:val="99"/>
    <w:semiHidden/>
    <w:rsid w:val="00660EBD"/>
    <w:rPr>
      <w:vertAlign w:val="superscript"/>
    </w:rPr>
  </w:style>
  <w:style w:type="paragraph" w:customStyle="1" w:styleId="FootnoteSeparator">
    <w:name w:val="Footnote Separator"/>
    <w:basedOn w:val="ABB-x-Normal"/>
    <w:uiPriority w:val="99"/>
    <w:semiHidden/>
    <w:rsid w:val="0080599D"/>
    <w:pPr>
      <w:pBdr>
        <w:bottom w:val="single" w:sz="6" w:space="1" w:color="auto"/>
      </w:pBdr>
      <w:suppressAutoHyphens/>
      <w:spacing w:before="390"/>
      <w:ind w:left="28" w:right="9185"/>
    </w:pPr>
  </w:style>
  <w:style w:type="paragraph" w:customStyle="1" w:styleId="FootnoteSeparatorcont">
    <w:name w:val="Footnote Separator (cont.)"/>
    <w:basedOn w:val="FootnoteSeparator"/>
    <w:uiPriority w:val="99"/>
    <w:semiHidden/>
    <w:rsid w:val="004A0BF3"/>
    <w:rPr>
      <w:lang w:val="de-DE"/>
    </w:rPr>
  </w:style>
  <w:style w:type="paragraph" w:customStyle="1" w:styleId="FootnoteContinuation">
    <w:name w:val="Footnote Continuation"/>
    <w:basedOn w:val="ABB-x-Normal"/>
    <w:uiPriority w:val="99"/>
    <w:semiHidden/>
    <w:rsid w:val="00660EBD"/>
    <w:pPr>
      <w:suppressAutoHyphens/>
    </w:pPr>
    <w:rPr>
      <w:sz w:val="16"/>
    </w:rPr>
  </w:style>
  <w:style w:type="paragraph" w:styleId="EndnoteText">
    <w:name w:val="endnote text"/>
    <w:basedOn w:val="ABB-x-Normal"/>
    <w:link w:val="EndnoteTextChar"/>
    <w:uiPriority w:val="99"/>
    <w:semiHidden/>
    <w:rsid w:val="00660EBD"/>
    <w:pPr>
      <w:suppressAutoHyphens/>
      <w:spacing w:before="100"/>
    </w:pPr>
    <w:rPr>
      <w:sz w:val="16"/>
    </w:rPr>
  </w:style>
  <w:style w:type="character" w:customStyle="1" w:styleId="EndnoteTextChar">
    <w:name w:val="Endnote Text Char"/>
    <w:basedOn w:val="DefaultParagraphFont"/>
    <w:link w:val="EndnoteText"/>
    <w:uiPriority w:val="99"/>
    <w:semiHidden/>
    <w:rsid w:val="00AD5190"/>
    <w:rPr>
      <w:kern w:val="12"/>
      <w:sz w:val="16"/>
      <w:lang w:val="en-US"/>
    </w:rPr>
  </w:style>
  <w:style w:type="character" w:styleId="EndnoteReference">
    <w:name w:val="endnote reference"/>
    <w:basedOn w:val="DefaultParagraphFont"/>
    <w:uiPriority w:val="99"/>
    <w:semiHidden/>
    <w:rsid w:val="00660EBD"/>
    <w:rPr>
      <w:vertAlign w:val="superscript"/>
    </w:rPr>
  </w:style>
  <w:style w:type="paragraph" w:customStyle="1" w:styleId="EndnoteSeparator">
    <w:name w:val="Endnote Separator"/>
    <w:basedOn w:val="FootnoteSeparator"/>
    <w:uiPriority w:val="99"/>
    <w:semiHidden/>
    <w:rsid w:val="004A0BF3"/>
    <w:rPr>
      <w:lang w:val="de-DE"/>
    </w:rPr>
  </w:style>
  <w:style w:type="paragraph" w:customStyle="1" w:styleId="EndnoteSeparatorcont">
    <w:name w:val="Endnote Separator (cont.)"/>
    <w:basedOn w:val="FootnoteSeparatorcont"/>
    <w:uiPriority w:val="99"/>
    <w:semiHidden/>
    <w:rsid w:val="00660EBD"/>
  </w:style>
  <w:style w:type="paragraph" w:customStyle="1" w:styleId="EndnoteContinuation">
    <w:name w:val="Endnote Continuation"/>
    <w:basedOn w:val="FootnoteContinuation"/>
    <w:uiPriority w:val="99"/>
    <w:semiHidden/>
    <w:rsid w:val="004A0BF3"/>
    <w:rPr>
      <w:lang w:val="de-DE"/>
    </w:rPr>
  </w:style>
  <w:style w:type="paragraph" w:styleId="NoteHeading">
    <w:name w:val="Note Heading"/>
    <w:basedOn w:val="Normal"/>
    <w:next w:val="Normal"/>
    <w:link w:val="NoteHeadingChar"/>
    <w:uiPriority w:val="99"/>
    <w:semiHidden/>
    <w:rsid w:val="00660EBD"/>
    <w:pPr>
      <w:suppressAutoHyphens/>
      <w:spacing w:before="130" w:after="130" w:line="271" w:lineRule="auto"/>
    </w:pPr>
  </w:style>
  <w:style w:type="character" w:customStyle="1" w:styleId="NoteHeadingChar">
    <w:name w:val="Note Heading Char"/>
    <w:basedOn w:val="DefaultParagraphFont"/>
    <w:link w:val="NoteHeading"/>
    <w:uiPriority w:val="99"/>
    <w:semiHidden/>
    <w:rsid w:val="00052F24"/>
    <w:rPr>
      <w:kern w:val="12"/>
    </w:rPr>
  </w:style>
  <w:style w:type="table" w:styleId="TableGrid">
    <w:name w:val="Table Grid"/>
    <w:aliases w:val="Layout Table"/>
    <w:basedOn w:val="TableNormal"/>
    <w:uiPriority w:val="59"/>
    <w:rsid w:val="001907E2"/>
    <w:pPr>
      <w:keepLines/>
    </w:pPr>
    <w:rPr>
      <w:kern w:val="12"/>
      <w:szCs w:val="22"/>
      <w:lang w:val="en-US"/>
    </w:rPr>
    <w:tblPr>
      <w:tblCellMar>
        <w:left w:w="0" w:type="dxa"/>
        <w:right w:w="0" w:type="dxa"/>
      </w:tblCellMar>
    </w:tblPr>
    <w:tblStylePr w:type="firstCol">
      <w:pPr>
        <w:wordWrap/>
        <w:ind w:leftChars="0" w:left="0"/>
      </w:pPr>
    </w:tblStylePr>
  </w:style>
  <w:style w:type="paragraph" w:customStyle="1" w:styleId="TableText">
    <w:name w:val="_Table Text"/>
    <w:basedOn w:val="Body"/>
    <w:uiPriority w:val="29"/>
    <w:rsid w:val="008A5C1D"/>
    <w:pPr>
      <w:spacing w:after="0"/>
    </w:pPr>
    <w:rPr>
      <w:szCs w:val="22"/>
    </w:rPr>
  </w:style>
  <w:style w:type="paragraph" w:customStyle="1" w:styleId="TableTextsmall">
    <w:name w:val="_Table Text small"/>
    <w:basedOn w:val="Bodysmall"/>
    <w:uiPriority w:val="29"/>
    <w:rsid w:val="00CC0354"/>
    <w:pPr>
      <w:spacing w:after="0"/>
    </w:pPr>
  </w:style>
  <w:style w:type="table" w:customStyle="1" w:styleId="ABBTableStyle">
    <w:name w:val="ABB Table Style"/>
    <w:basedOn w:val="TableNormal"/>
    <w:uiPriority w:val="99"/>
    <w:rsid w:val="00232219"/>
    <w:pPr>
      <w:keepLines/>
      <w:ind w:right="170"/>
    </w:pPr>
    <w:tblPr>
      <w:tblBorders>
        <w:top w:val="single" w:sz="18" w:space="0" w:color="auto"/>
        <w:bottom w:val="single" w:sz="8" w:space="0" w:color="auto"/>
        <w:insideH w:val="single" w:sz="4" w:space="0" w:color="A9A9A9" w:themeColor="accent3"/>
      </w:tblBorders>
      <w:tblCellMar>
        <w:top w:w="17" w:type="dxa"/>
        <w:left w:w="0" w:type="dxa"/>
        <w:bottom w:w="40" w:type="dxa"/>
        <w:right w:w="0" w:type="dxa"/>
      </w:tblCellMar>
    </w:tblPr>
    <w:trPr>
      <w:cantSplit/>
    </w:trPr>
    <w:tblStylePr w:type="firstRow">
      <w:rPr>
        <w:rFonts w:asciiTheme="minorHAnsi" w:hAnsiTheme="minorHAnsi"/>
        <w:b/>
        <w:i w:val="0"/>
        <w:color w:val="auto"/>
        <w:sz w:val="19"/>
      </w:rPr>
      <w:tblPr/>
      <w:tcPr>
        <w:tcBorders>
          <w:top w:val="single" w:sz="18" w:space="0" w:color="auto"/>
          <w:left w:val="nil"/>
          <w:bottom w:val="single" w:sz="8" w:space="0" w:color="auto"/>
          <w:right w:val="nil"/>
          <w:insideH w:val="nil"/>
          <w:insideV w:val="nil"/>
          <w:tl2br w:val="nil"/>
          <w:tr2bl w:val="nil"/>
        </w:tcBorders>
      </w:tcPr>
    </w:tblStylePr>
    <w:tblStylePr w:type="lastRow">
      <w:rPr>
        <w:rFonts w:asciiTheme="minorHAnsi" w:hAnsiTheme="minorHAnsi"/>
        <w:b w:val="0"/>
        <w:i w:val="0"/>
        <w:sz w:val="19"/>
      </w:rPr>
      <w:tblPr/>
      <w:tcPr>
        <w:tcBorders>
          <w:top w:val="single" w:sz="2" w:space="0" w:color="auto"/>
        </w:tcBorders>
      </w:tcPr>
    </w:tblStylePr>
    <w:tblStylePr w:type="firstCol">
      <w:rPr>
        <w:rFonts w:asciiTheme="minorHAnsi" w:hAnsiTheme="minorHAnsi"/>
        <w:b w:val="0"/>
        <w:i w:val="0"/>
        <w:sz w:val="19"/>
      </w:rPr>
    </w:tblStylePr>
    <w:tblStylePr w:type="lastCol">
      <w:pPr>
        <w:wordWrap/>
        <w:ind w:rightChars="0" w:right="0"/>
        <w:jc w:val="right"/>
      </w:pPr>
    </w:tblStylePr>
  </w:style>
  <w:style w:type="paragraph" w:customStyle="1" w:styleId="Bodysmall">
    <w:name w:val="_Body small"/>
    <w:basedOn w:val="Body"/>
    <w:uiPriority w:val="15"/>
    <w:qFormat/>
    <w:rsid w:val="001A765C"/>
    <w:pPr>
      <w:spacing w:line="220" w:lineRule="atLeast"/>
    </w:pPr>
    <w:rPr>
      <w:sz w:val="16"/>
    </w:rPr>
  </w:style>
  <w:style w:type="paragraph" w:customStyle="1" w:styleId="HorizontalRule">
    <w:name w:val="Horizontal Rule"/>
    <w:basedOn w:val="Normal"/>
    <w:uiPriority w:val="29"/>
    <w:semiHidden/>
    <w:qFormat/>
    <w:rsid w:val="001907E2"/>
    <w:pPr>
      <w:pBdr>
        <w:top w:val="single" w:sz="4" w:space="0" w:color="auto"/>
      </w:pBdr>
      <w:spacing w:before="240" w:after="150" w:line="60" w:lineRule="exact"/>
    </w:pPr>
  </w:style>
  <w:style w:type="paragraph" w:customStyle="1" w:styleId="Tabular">
    <w:name w:val="_Tabular"/>
    <w:basedOn w:val="Body"/>
    <w:uiPriority w:val="29"/>
    <w:rsid w:val="00FA0513"/>
    <w:pPr>
      <w:keepLines/>
      <w:spacing w:after="0"/>
      <w:ind w:left="2268" w:hanging="2268"/>
      <w:contextualSpacing/>
    </w:pPr>
  </w:style>
  <w:style w:type="paragraph" w:customStyle="1" w:styleId="Tabularspaced">
    <w:name w:val="_Tabular spaced"/>
    <w:basedOn w:val="Tabular"/>
    <w:uiPriority w:val="29"/>
    <w:rsid w:val="00FA0513"/>
    <w:pPr>
      <w:spacing w:after="130"/>
      <w:contextualSpacing w:val="0"/>
    </w:pPr>
  </w:style>
  <w:style w:type="paragraph" w:customStyle="1" w:styleId="Bullet2">
    <w:name w:val="_Bullet 2"/>
    <w:basedOn w:val="Bullet1"/>
    <w:uiPriority w:val="5"/>
    <w:qFormat/>
    <w:rsid w:val="004F0DCD"/>
    <w:pPr>
      <w:numPr>
        <w:ilvl w:val="1"/>
      </w:numPr>
      <w:contextualSpacing/>
    </w:pPr>
  </w:style>
  <w:style w:type="paragraph" w:customStyle="1" w:styleId="T1Categorytitle">
    <w:name w:val="_T1 Category title"/>
    <w:basedOn w:val="ABB-x-Heading"/>
    <w:next w:val="Title"/>
    <w:uiPriority w:val="10"/>
    <w:qFormat/>
    <w:rsid w:val="00C056C8"/>
    <w:pPr>
      <w:spacing w:before="0" w:after="80"/>
    </w:pPr>
    <w:rPr>
      <w:b w:val="0"/>
      <w:caps/>
      <w:spacing w:val="20"/>
      <w:sz w:val="20"/>
    </w:rPr>
  </w:style>
  <w:style w:type="paragraph" w:styleId="ListBullet2">
    <w:name w:val="List Bullet 2"/>
    <w:basedOn w:val="ListBullet"/>
    <w:uiPriority w:val="99"/>
    <w:semiHidden/>
    <w:rsid w:val="00D90C5F"/>
  </w:style>
  <w:style w:type="paragraph" w:customStyle="1" w:styleId="T4Spacer">
    <w:name w:val="_T4 Spacer"/>
    <w:basedOn w:val="ABB-x-Normal"/>
    <w:next w:val="Body"/>
    <w:uiPriority w:val="10"/>
    <w:qFormat/>
    <w:rsid w:val="00055E5E"/>
    <w:pPr>
      <w:spacing w:after="600"/>
    </w:pPr>
  </w:style>
  <w:style w:type="paragraph" w:customStyle="1" w:styleId="Lead">
    <w:name w:val="_Lead"/>
    <w:basedOn w:val="ABB-x-NormalLight"/>
    <w:next w:val="T4Spacer"/>
    <w:uiPriority w:val="12"/>
    <w:qFormat/>
    <w:rsid w:val="00A62805"/>
    <w:pPr>
      <w:spacing w:before="260" w:after="260" w:line="360" w:lineRule="atLeast"/>
      <w:contextualSpacing/>
    </w:pPr>
    <w:rPr>
      <w:sz w:val="26"/>
    </w:rPr>
  </w:style>
  <w:style w:type="paragraph" w:customStyle="1" w:styleId="ABB-x-Normal">
    <w:name w:val="ABB-x-Normal"/>
    <w:link w:val="ABB-x-NormalChar"/>
    <w:uiPriority w:val="99"/>
    <w:semiHidden/>
    <w:rsid w:val="00CA7B6F"/>
    <w:rPr>
      <w:kern w:val="12"/>
      <w:lang w:val="en-US"/>
    </w:rPr>
  </w:style>
  <w:style w:type="paragraph" w:customStyle="1" w:styleId="ABB-x-NormalLight">
    <w:name w:val="ABB-x-NormalLight"/>
    <w:basedOn w:val="ABB-x-Normal"/>
    <w:uiPriority w:val="99"/>
    <w:semiHidden/>
    <w:rsid w:val="004B7208"/>
  </w:style>
  <w:style w:type="paragraph" w:customStyle="1" w:styleId="T0Cursor">
    <w:name w:val="_T0 Cursor"/>
    <w:basedOn w:val="Title"/>
    <w:next w:val="T1Categorytitle"/>
    <w:uiPriority w:val="10"/>
    <w:qFormat/>
    <w:rsid w:val="00E33DEB"/>
    <w:pPr>
      <w:numPr>
        <w:numId w:val="31"/>
      </w:numPr>
      <w:ind w:left="0" w:firstLine="0"/>
    </w:pPr>
    <w:rPr>
      <w:color w:val="FF000F" w:themeColor="background2"/>
    </w:rPr>
  </w:style>
  <w:style w:type="table" w:styleId="TableGridLight">
    <w:name w:val="Grid Table Light"/>
    <w:basedOn w:val="TableNormal"/>
    <w:uiPriority w:val="40"/>
    <w:rsid w:val="00A37EB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BB-x-NormalChar">
    <w:name w:val="ABB-x-Normal Char"/>
    <w:basedOn w:val="DefaultParagraphFont"/>
    <w:link w:val="ABB-x-Normal"/>
    <w:uiPriority w:val="99"/>
    <w:semiHidden/>
    <w:rsid w:val="00AD5190"/>
    <w:rPr>
      <w:kern w:val="12"/>
      <w:lang w:val="en-US"/>
    </w:rPr>
  </w:style>
  <w:style w:type="paragraph" w:customStyle="1" w:styleId="Figure">
    <w:name w:val="_Figure"/>
    <w:basedOn w:val="Image"/>
    <w:next w:val="Caption"/>
    <w:uiPriority w:val="6"/>
    <w:qFormat/>
    <w:rsid w:val="00C61B45"/>
    <w:pPr>
      <w:spacing w:before="300" w:after="130"/>
    </w:pPr>
  </w:style>
  <w:style w:type="character" w:styleId="PlaceholderText">
    <w:name w:val="Placeholder Text"/>
    <w:basedOn w:val="DefaultParagraphFont"/>
    <w:uiPriority w:val="99"/>
    <w:semiHidden/>
    <w:rsid w:val="00AC771B"/>
    <w:rPr>
      <w:color w:val="808080"/>
    </w:rPr>
  </w:style>
  <w:style w:type="paragraph" w:customStyle="1" w:styleId="Subheading">
    <w:name w:val="_Subheading"/>
    <w:basedOn w:val="ABB-x-Heading"/>
    <w:next w:val="Body"/>
    <w:uiPriority w:val="2"/>
    <w:qFormat/>
    <w:rsid w:val="00AC771B"/>
    <w:pPr>
      <w:spacing w:before="130" w:after="0"/>
    </w:pPr>
  </w:style>
  <w:style w:type="paragraph" w:customStyle="1" w:styleId="ABBCursor">
    <w:name w:val="ABB Cursor"/>
    <w:basedOn w:val="Body"/>
    <w:next w:val="Body"/>
    <w:uiPriority w:val="3"/>
    <w:rsid w:val="00B213BE"/>
    <w:pPr>
      <w:keepNext/>
      <w:keepLines/>
      <w:numPr>
        <w:numId w:val="32"/>
      </w:numPr>
      <w:spacing w:before="260" w:after="0"/>
      <w:ind w:left="0" w:firstLine="0"/>
    </w:pPr>
    <w:rPr>
      <w:b/>
    </w:rPr>
  </w:style>
  <w:style w:type="paragraph" w:customStyle="1" w:styleId="FigCaptioncentered">
    <w:name w:val="_Fig Caption centered"/>
    <w:basedOn w:val="Caption"/>
    <w:next w:val="Body"/>
    <w:uiPriority w:val="7"/>
    <w:semiHidden/>
    <w:qFormat/>
    <w:rsid w:val="005C2861"/>
    <w:pPr>
      <w:jc w:val="center"/>
    </w:pPr>
  </w:style>
  <w:style w:type="paragraph" w:customStyle="1" w:styleId="Figurecentered">
    <w:name w:val="_Figure centered"/>
    <w:basedOn w:val="Figure"/>
    <w:next w:val="FigCaptioncentered"/>
    <w:uiPriority w:val="6"/>
    <w:semiHidden/>
    <w:qFormat/>
    <w:rsid w:val="005C2861"/>
  </w:style>
  <w:style w:type="paragraph" w:customStyle="1" w:styleId="TableCaptioncentered">
    <w:name w:val="_Table Caption centered"/>
    <w:basedOn w:val="TableCaption"/>
    <w:next w:val="Nospacing"/>
    <w:uiPriority w:val="29"/>
    <w:semiHidden/>
    <w:qFormat/>
    <w:rsid w:val="00B528EA"/>
    <w:pPr>
      <w:jc w:val="center"/>
    </w:pPr>
  </w:style>
  <w:style w:type="character" w:customStyle="1" w:styleId="Bold">
    <w:name w:val="_Bold"/>
    <w:basedOn w:val="DefaultParagraphFont"/>
    <w:uiPriority w:val="16"/>
    <w:qFormat/>
    <w:rsid w:val="004C28E2"/>
    <w:rPr>
      <w:rFonts w:asciiTheme="minorHAnsi" w:hAnsiTheme="minorHAnsi"/>
      <w:b/>
    </w:rPr>
  </w:style>
  <w:style w:type="character" w:customStyle="1" w:styleId="Boldred">
    <w:name w:val="_Bold red"/>
    <w:basedOn w:val="Bold"/>
    <w:uiPriority w:val="16"/>
    <w:qFormat/>
    <w:rsid w:val="00823579"/>
    <w:rPr>
      <w:rFonts w:asciiTheme="minorHAnsi" w:hAnsiTheme="minorHAnsi"/>
      <w:b/>
      <w:color w:val="FF000F" w:themeColor="background2"/>
    </w:rPr>
  </w:style>
  <w:style w:type="paragraph" w:customStyle="1" w:styleId="Bullet3">
    <w:name w:val="_Bullet 3"/>
    <w:basedOn w:val="Bullet2"/>
    <w:uiPriority w:val="5"/>
    <w:rsid w:val="004F0DCD"/>
    <w:pPr>
      <w:numPr>
        <w:ilvl w:val="2"/>
      </w:numPr>
    </w:pPr>
  </w:style>
  <w:style w:type="paragraph" w:customStyle="1" w:styleId="Num1">
    <w:name w:val="_Num 1"/>
    <w:basedOn w:val="Body"/>
    <w:uiPriority w:val="4"/>
    <w:qFormat/>
    <w:rsid w:val="00827A1B"/>
    <w:pPr>
      <w:numPr>
        <w:numId w:val="36"/>
      </w:numPr>
    </w:pPr>
  </w:style>
  <w:style w:type="paragraph" w:customStyle="1" w:styleId="Num2">
    <w:name w:val="_Num 2"/>
    <w:basedOn w:val="Num1"/>
    <w:uiPriority w:val="4"/>
    <w:qFormat/>
    <w:rsid w:val="00CB60B9"/>
    <w:pPr>
      <w:numPr>
        <w:ilvl w:val="1"/>
      </w:numPr>
      <w:contextualSpacing/>
    </w:pPr>
  </w:style>
  <w:style w:type="paragraph" w:customStyle="1" w:styleId="Num3">
    <w:name w:val="_Num 3"/>
    <w:basedOn w:val="Num2"/>
    <w:uiPriority w:val="4"/>
    <w:rsid w:val="00827A1B"/>
    <w:pPr>
      <w:numPr>
        <w:ilvl w:val="2"/>
      </w:numPr>
    </w:pPr>
  </w:style>
  <w:style w:type="paragraph" w:customStyle="1" w:styleId="Indented">
    <w:name w:val="_Indented"/>
    <w:basedOn w:val="Body"/>
    <w:uiPriority w:val="14"/>
    <w:qFormat/>
    <w:rsid w:val="00C53227"/>
    <w:pPr>
      <w:ind w:left="284"/>
    </w:pPr>
  </w:style>
  <w:style w:type="paragraph" w:customStyle="1" w:styleId="Body">
    <w:name w:val="_Body"/>
    <w:basedOn w:val="ABB-x-Normal"/>
    <w:qFormat/>
    <w:rsid w:val="0026226A"/>
    <w:pPr>
      <w:spacing w:after="130"/>
    </w:pPr>
  </w:style>
  <w:style w:type="paragraph" w:customStyle="1" w:styleId="Nospacing">
    <w:name w:val="_No spacing"/>
    <w:basedOn w:val="Body"/>
    <w:qFormat/>
    <w:rsid w:val="0026226A"/>
    <w:pPr>
      <w:spacing w:after="0"/>
    </w:pPr>
  </w:style>
  <w:style w:type="table" w:customStyle="1" w:styleId="ABBFooterTable">
    <w:name w:val="ABB Footer Table"/>
    <w:basedOn w:val="TableNormal"/>
    <w:uiPriority w:val="99"/>
    <w:rsid w:val="00CB4EE6"/>
    <w:pPr>
      <w:spacing w:before="20" w:after="30" w:line="192" w:lineRule="atLeast"/>
      <w:ind w:left="28" w:right="28"/>
    </w:pPr>
    <w:tblPr>
      <w:tblBorders>
        <w:top w:val="single" w:sz="18" w:space="0" w:color="auto"/>
        <w:left w:val="single" w:sz="4" w:space="0" w:color="A9A9A9"/>
        <w:bottom w:val="single" w:sz="8" w:space="0" w:color="auto"/>
        <w:right w:val="single" w:sz="4" w:space="0" w:color="A9A9A9"/>
        <w:insideH w:val="single" w:sz="4" w:space="0" w:color="A9A9A9"/>
        <w:insideV w:val="single" w:sz="4" w:space="0" w:color="A9A9A9"/>
      </w:tblBorders>
      <w:tblCellMar>
        <w:left w:w="0" w:type="dxa"/>
        <w:right w:w="0" w:type="dxa"/>
      </w:tblCellMar>
    </w:tblPr>
  </w:style>
  <w:style w:type="paragraph" w:customStyle="1" w:styleId="FooterTableFieldText">
    <w:name w:val="FooterTable Field Text"/>
    <w:basedOn w:val="Footer"/>
    <w:uiPriority w:val="99"/>
    <w:rsid w:val="00CB4EE6"/>
  </w:style>
  <w:style w:type="paragraph" w:customStyle="1" w:styleId="FooterTableCaption">
    <w:name w:val="FooterTable Caption"/>
    <w:basedOn w:val="FooterTableFieldText"/>
    <w:uiPriority w:val="99"/>
    <w:rsid w:val="00CB4EE6"/>
    <w:pPr>
      <w:spacing w:before="44" w:after="54"/>
    </w:pPr>
    <w:rPr>
      <w:caps/>
      <w:spacing w:val="4"/>
      <w:sz w:val="12"/>
    </w:rPr>
  </w:style>
  <w:style w:type="paragraph" w:customStyle="1" w:styleId="FooterTableCopyright">
    <w:name w:val="FooterTable Copyright"/>
    <w:basedOn w:val="FooterTableCaption"/>
    <w:uiPriority w:val="99"/>
    <w:rsid w:val="00CB4EE6"/>
    <w:pPr>
      <w:spacing w:line="192" w:lineRule="exact"/>
      <w:ind w:left="28" w:right="28"/>
    </w:pPr>
    <w:rPr>
      <w:rFonts w:eastAsia="Times New Roman" w:cstheme="minorHAnsi"/>
      <w:caps w:val="0"/>
      <w:spacing w:val="0"/>
      <w:kern w:val="0"/>
      <w:szCs w:val="20"/>
    </w:rPr>
  </w:style>
  <w:style w:type="paragraph" w:customStyle="1" w:styleId="FooterTableDocumentID">
    <w:name w:val="FooterTable Document ID"/>
    <w:basedOn w:val="FooterTableFieldText"/>
    <w:uiPriority w:val="99"/>
    <w:rsid w:val="00CB4EE6"/>
    <w:pPr>
      <w:jc w:val="center"/>
    </w:pPr>
    <w:rPr>
      <w:b/>
    </w:rPr>
  </w:style>
  <w:style w:type="paragraph" w:customStyle="1" w:styleId="Code">
    <w:name w:val="_Code"/>
    <w:basedOn w:val="Body"/>
    <w:link w:val="CodeChar"/>
    <w:uiPriority w:val="17"/>
    <w:qFormat/>
    <w:rsid w:val="00671A17"/>
    <w:rPr>
      <w:rFonts w:ascii="Courier New" w:hAnsi="Courier New"/>
    </w:rPr>
  </w:style>
  <w:style w:type="character" w:customStyle="1" w:styleId="CodeChar">
    <w:name w:val="_Code Char"/>
    <w:basedOn w:val="DefaultParagraphFont"/>
    <w:link w:val="Code"/>
    <w:uiPriority w:val="17"/>
    <w:rsid w:val="00671A17"/>
    <w:rPr>
      <w:rFonts w:ascii="Courier New" w:hAnsi="Courier New"/>
      <w:kern w:val="12"/>
      <w:lang w:val="en-US"/>
    </w:rPr>
  </w:style>
  <w:style w:type="paragraph" w:styleId="List">
    <w:name w:val="List"/>
    <w:basedOn w:val="Normal"/>
    <w:uiPriority w:val="99"/>
    <w:semiHidden/>
    <w:rsid w:val="00AA2145"/>
    <w:pPr>
      <w:spacing w:line="240" w:lineRule="auto"/>
      <w:ind w:left="283" w:hanging="283"/>
      <w:contextualSpacing/>
    </w:pPr>
    <w:rPr>
      <w:noProof w:val="0"/>
      <w:kern w:val="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9259">
      <w:bodyDiv w:val="1"/>
      <w:marLeft w:val="0"/>
      <w:marRight w:val="0"/>
      <w:marTop w:val="0"/>
      <w:marBottom w:val="0"/>
      <w:divBdr>
        <w:top w:val="none" w:sz="0" w:space="0" w:color="auto"/>
        <w:left w:val="none" w:sz="0" w:space="0" w:color="auto"/>
        <w:bottom w:val="none" w:sz="0" w:space="0" w:color="auto"/>
        <w:right w:val="none" w:sz="0" w:space="0" w:color="auto"/>
      </w:divBdr>
    </w:div>
    <w:div w:id="1542089869">
      <w:bodyDiv w:val="1"/>
      <w:marLeft w:val="0"/>
      <w:marRight w:val="0"/>
      <w:marTop w:val="0"/>
      <w:marBottom w:val="0"/>
      <w:divBdr>
        <w:top w:val="none" w:sz="0" w:space="0" w:color="auto"/>
        <w:left w:val="none" w:sz="0" w:space="0" w:color="auto"/>
        <w:bottom w:val="none" w:sz="0" w:space="0" w:color="auto"/>
        <w:right w:val="none" w:sz="0" w:space="0" w:color="auto"/>
      </w:divBdr>
    </w:div>
    <w:div w:id="15736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footer" Target="footer1.xml"/><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google.com/imgres?imgurl=https://www.uni-konstanz.de/typo3temp/secure_downloads/104175/0/c48c672142cd15a2a8ab5a0417765174368fd492/Asbest_kurz.png&amp;imgrefurl=https://www.uni-konstanz.de/agu/arbeitssicherheit/gefahrstoffe-und-biostoffe/asbest-an-der-universitaet-konstanz/&amp;docid=dUdTugn9VrN4sM&amp;tbnid=DsKFcOvRl2z2DM:&amp;vet=10ahUKEwjJjcu3mNXkAhWPxYUKHWkjAswQMwhvKBkwGQ..i&amp;w=270&amp;h=440&amp;bih=928&amp;biw=1732&amp;q=warnzeichen%20asbest&amp;ved=0ahUKEwjJjcu3mNXkAhWPxYUKHWkjAswQMwhvKBkwGQ&amp;iact=mrc&amp;uact=8" TargetMode="External"/><Relationship Id="rId29" Type="http://schemas.microsoft.com/office/2007/relationships/hdphoto" Target="media/hdphoto1.wdp"/><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18.png"/><Relationship Id="rId37" Type="http://schemas.openxmlformats.org/officeDocument/2006/relationships/image" Target="media/image22.png"/><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e.wikipedia.org/wiki/Datei:ISO_7010_W012.svg"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1.sv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de.wikipedia.org/wiki/Datei:ISO_7010_M004.sv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0.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hyperlink" Target="https://de.wikipedia.org/wiki/Datei:ISO_7010_P007.svg" TargetMode="External"/><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2.wmf"/><Relationship Id="rId1"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FEFIS\AppData\Roaming\Microsoft\Templates\ABB%20Universal.dotx" TargetMode="External"/></Relationships>
</file>

<file path=word/theme/theme1.xml><?xml version="1.0" encoding="utf-8"?>
<a:theme xmlns:a="http://schemas.openxmlformats.org/drawingml/2006/main" name="ABB 2017">
  <a:themeElements>
    <a:clrScheme name="ABB PPT colors with gray links">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F0F0F0"/>
      </a:accent5>
      <a:accent6>
        <a:srgbClr val="FAFAFA"/>
      </a:accent6>
      <a:hlink>
        <a:srgbClr val="A9A9A9"/>
      </a:hlink>
      <a:folHlink>
        <a:srgbClr val="6E6E6E"/>
      </a:folHlink>
    </a:clrScheme>
    <a:fontScheme name="ABB Fonts">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EA84DC16D9BA4F9F463F79B5178B6F" ma:contentTypeVersion="11" ma:contentTypeDescription="Create a new document." ma:contentTypeScope="" ma:versionID="c4e129fd023edbfa32abe6ab880bfd1d">
  <xsd:schema xmlns:xsd="http://www.w3.org/2001/XMLSchema" xmlns:xs="http://www.w3.org/2001/XMLSchema" xmlns:p="http://schemas.microsoft.com/office/2006/metadata/properties" xmlns:ns3="534560f3-03c0-4773-9b68-095b3d6fb39d" xmlns:ns4="816eaea1-2201-4866-81d6-af324a0a69e8" targetNamespace="http://schemas.microsoft.com/office/2006/metadata/properties" ma:root="true" ma:fieldsID="dec6a3c8605bea0d3b7e8f71fa53542d" ns3:_="" ns4:_="">
    <xsd:import namespace="534560f3-03c0-4773-9b68-095b3d6fb39d"/>
    <xsd:import namespace="816eaea1-2201-4866-81d6-af324a0a69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560f3-03c0-4773-9b68-095b3d6fb3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eaea1-2201-4866-81d6-af324a0a69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E587-2CA2-442C-BE13-F6685D44A984}">
  <ds:schemaRefs>
    <ds:schemaRef ds:uri="http://schemas.microsoft.com/sharepoint/v3/contenttype/forms"/>
  </ds:schemaRefs>
</ds:datastoreItem>
</file>

<file path=customXml/itemProps2.xml><?xml version="1.0" encoding="utf-8"?>
<ds:datastoreItem xmlns:ds="http://schemas.openxmlformats.org/officeDocument/2006/customXml" ds:itemID="{96EBB251-3F84-4E27-A52F-6D00BD0D9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560f3-03c0-4773-9b68-095b3d6fb39d"/>
    <ds:schemaRef ds:uri="816eaea1-2201-4866-81d6-af324a0a6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AFB7D-E584-424A-A6D8-551D2D66FD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F2FCB9-9D07-4CFE-985D-3E49F4708CD1}">
  <ds:schemaRefs>
    <ds:schemaRef ds:uri="http://schemas.openxmlformats.org/officeDocument/2006/bibliography"/>
  </ds:schemaRefs>
</ds:datastoreItem>
</file>

<file path=docMetadata/LabelInfo.xml><?xml version="1.0" encoding="utf-8"?>
<clbl:labelList xmlns:clbl="http://schemas.microsoft.com/office/2020/mipLabelMetadata">
  <clbl:label id="{d792d246-d363-40e2-82bc-6f0655128b68}" enabled="1" method="Standard" siteId="{372ee9e0-9ce0-4033-a64a-c07073a91ecd}" contentBits="0" removed="0"/>
</clbl:labelList>
</file>

<file path=docProps/app.xml><?xml version="1.0" encoding="utf-8"?>
<Properties xmlns="http://schemas.openxmlformats.org/officeDocument/2006/extended-properties" xmlns:vt="http://schemas.openxmlformats.org/officeDocument/2006/docPropsVTypes">
  <Template>ABB Universal.dotx</Template>
  <TotalTime>0</TotalTime>
  <Pages>3</Pages>
  <Words>615</Words>
  <Characters>4485</Characters>
  <Application>Microsoft Office Word</Application>
  <DocSecurity>0</DocSecurity>
  <Lines>249</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Klosek</dc:creator>
  <cp:lastModifiedBy>Felix Fischer</cp:lastModifiedBy>
  <cp:revision>2</cp:revision>
  <cp:lastPrinted>2020-06-29T11:49:00Z</cp:lastPrinted>
  <dcterms:created xsi:type="dcterms:W3CDTF">2026-01-12T12:55:00Z</dcterms:created>
  <dcterms:modified xsi:type="dcterms:W3CDTF">2026-01-12T12:55:00Z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0x01010072EA84DC16D9BA4F9F463F79B5178B6F</vt:lpwstr>
  </property>
</Properties>
</file>