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BD19D" w14:textId="77777777" w:rsidR="006223B1" w:rsidRDefault="006223B1" w:rsidP="006223B1">
      <w:pPr>
        <w:pStyle w:val="T0Cursor"/>
      </w:pPr>
    </w:p>
    <w:p w14:paraId="782C4664" w14:textId="28393A10" w:rsidR="006223B1" w:rsidRPr="00910CF0" w:rsidRDefault="00910CF0" w:rsidP="006223B1">
      <w:pPr>
        <w:pStyle w:val="Title"/>
        <w:rPr>
          <w:lang w:val="sv-SE"/>
        </w:rPr>
      </w:pPr>
      <w:r w:rsidRPr="00910CF0">
        <w:rPr>
          <w:lang w:val="sv-SE"/>
        </w:rPr>
        <w:t xml:space="preserve">Regler för entreprenörer </w:t>
      </w:r>
      <w:r>
        <w:rPr>
          <w:lang w:val="sv-SE"/>
        </w:rPr>
        <w:t>i</w:t>
      </w:r>
      <w:r w:rsidRPr="00910CF0">
        <w:rPr>
          <w:lang w:val="sv-SE"/>
        </w:rPr>
        <w:t xml:space="preserve"> f</w:t>
      </w:r>
      <w:r>
        <w:rPr>
          <w:lang w:val="sv-SE"/>
        </w:rPr>
        <w:t>ältverksamhet gällande elarbete</w:t>
      </w:r>
    </w:p>
    <w:p w14:paraId="60D9CD14" w14:textId="77777777" w:rsidR="00CA4BEB" w:rsidRPr="00910CF0" w:rsidRDefault="00CA4BEB" w:rsidP="00CA4BEB">
      <w:pPr>
        <w:pStyle w:val="T4Spacer"/>
        <w:rPr>
          <w:lang w:val="sv-SE"/>
        </w:rPr>
      </w:pPr>
    </w:p>
    <w:p w14:paraId="17BF20D1" w14:textId="38F0B69B" w:rsidR="007D19EA" w:rsidRPr="00910CF0" w:rsidRDefault="00910CF0" w:rsidP="005A7F0F">
      <w:pPr>
        <w:pStyle w:val="Body"/>
        <w:rPr>
          <w:b/>
          <w:lang w:val="sv-SE"/>
        </w:rPr>
      </w:pPr>
      <w:r w:rsidRPr="00910CF0">
        <w:rPr>
          <w:b/>
          <w:lang w:val="sv-SE"/>
        </w:rPr>
        <w:t>Allmänt</w:t>
      </w:r>
    </w:p>
    <w:p w14:paraId="41227047" w14:textId="77777777" w:rsidR="00910CF0" w:rsidRPr="00910CF0" w:rsidRDefault="00910CF0" w:rsidP="00910CF0">
      <w:pPr>
        <w:pStyle w:val="Body"/>
        <w:rPr>
          <w:lang w:val="sv-SE"/>
        </w:rPr>
      </w:pPr>
      <w:r w:rsidRPr="00910CF0">
        <w:rPr>
          <w:lang w:val="sv-SE"/>
        </w:rPr>
        <w:t>Den som utför el-relaterat arbete på någon ABBs anläggningsplatser eller tredjeparts anläggning har att följa föreskrifterna i ABBs ledningssystem och/eller kundens system för kvalitet, yttre miljö och arbetsmiljö. Entreprenörens personal, och av denne anlitade underentreprenörer eller leverantörer, skall ha kompetens för och erfarenhet av arbete från liknande anläggningar så att inte säkerheten för person, egendom eller drift äventyras. Samtlig personal måste efterleva nedanstående krav:</w:t>
      </w:r>
    </w:p>
    <w:p w14:paraId="613A2071" w14:textId="5F9DB484" w:rsidR="00910CF0" w:rsidRPr="00570ABF" w:rsidRDefault="00910CF0" w:rsidP="00910CF0">
      <w:pPr>
        <w:pStyle w:val="Body"/>
        <w:rPr>
          <w:b/>
          <w:bCs/>
          <w:lang w:val="sv-SE"/>
        </w:rPr>
      </w:pPr>
      <w:r w:rsidRPr="00570ABF">
        <w:rPr>
          <w:b/>
          <w:bCs/>
          <w:lang w:val="sv-SE"/>
        </w:rPr>
        <w:t>Instruktion</w:t>
      </w:r>
    </w:p>
    <w:p w14:paraId="65990AC2" w14:textId="3AB780B2" w:rsidR="00910CF0" w:rsidRDefault="00910CF0" w:rsidP="00570ABF">
      <w:pPr>
        <w:pStyle w:val="Body"/>
        <w:numPr>
          <w:ilvl w:val="0"/>
          <w:numId w:val="37"/>
        </w:numPr>
        <w:rPr>
          <w:lang w:val="sv-SE"/>
        </w:rPr>
      </w:pPr>
      <w:r w:rsidRPr="00910CF0">
        <w:rPr>
          <w:lang w:val="sv-SE"/>
        </w:rPr>
        <w:t xml:space="preserve">9ADG119523 Krav på entreprenörer vid arbete </w:t>
      </w:r>
      <w:r w:rsidR="008C06EE">
        <w:rPr>
          <w:lang w:val="sv-SE"/>
        </w:rPr>
        <w:t xml:space="preserve">med el </w:t>
      </w:r>
      <w:r w:rsidRPr="00910CF0">
        <w:rPr>
          <w:lang w:val="sv-SE"/>
        </w:rPr>
        <w:t>för ABB Sverige</w:t>
      </w:r>
      <w:r w:rsidR="00570ABF">
        <w:rPr>
          <w:lang w:val="sv-SE"/>
        </w:rPr>
        <w:t>. Lyfter särskilt krav på följande utbildningar:</w:t>
      </w:r>
    </w:p>
    <w:p w14:paraId="4F6E055B" w14:textId="048A71C0" w:rsidR="00BF4C7B" w:rsidRPr="003E74CB" w:rsidRDefault="00BF4C7B" w:rsidP="004268F6">
      <w:pPr>
        <w:pStyle w:val="Body"/>
        <w:numPr>
          <w:ilvl w:val="0"/>
          <w:numId w:val="38"/>
        </w:numPr>
        <w:spacing w:after="0"/>
        <w:ind w:left="714" w:hanging="357"/>
      </w:pPr>
      <w:r w:rsidRPr="003E74CB">
        <w:t>ELSA alt. ESA-19</w:t>
      </w:r>
    </w:p>
    <w:p w14:paraId="4CA694BD" w14:textId="4E3A7B10" w:rsidR="00BF4C7B" w:rsidRPr="007C3551" w:rsidRDefault="007C3551" w:rsidP="004268F6">
      <w:pPr>
        <w:pStyle w:val="Body"/>
        <w:numPr>
          <w:ilvl w:val="0"/>
          <w:numId w:val="38"/>
        </w:numPr>
        <w:spacing w:after="0"/>
        <w:ind w:left="714" w:hanging="357"/>
        <w:rPr>
          <w:lang w:val="sv-SE"/>
        </w:rPr>
      </w:pPr>
      <w:r w:rsidRPr="007C3551">
        <w:rPr>
          <w:lang w:val="sv-SE"/>
        </w:rPr>
        <w:t>Första hjälpen/H</w:t>
      </w:r>
      <w:bookmarkStart w:id="0" w:name="_GoBack"/>
      <w:bookmarkEnd w:id="0"/>
      <w:r w:rsidRPr="007C3551">
        <w:rPr>
          <w:lang w:val="sv-SE"/>
        </w:rPr>
        <w:t>järt-lungräddning (</w:t>
      </w:r>
      <w:r w:rsidR="00570ABF">
        <w:rPr>
          <w:lang w:val="sv-SE"/>
        </w:rPr>
        <w:t>D-</w:t>
      </w:r>
      <w:r w:rsidRPr="007C3551">
        <w:rPr>
          <w:lang w:val="sv-SE"/>
        </w:rPr>
        <w:t>HLR) med vägledning vid elskada</w:t>
      </w:r>
    </w:p>
    <w:p w14:paraId="09ADEE17" w14:textId="348FE403" w:rsidR="003E74CB" w:rsidRPr="003E74CB" w:rsidRDefault="003E74CB" w:rsidP="004268F6">
      <w:pPr>
        <w:pStyle w:val="Body"/>
        <w:numPr>
          <w:ilvl w:val="0"/>
          <w:numId w:val="38"/>
        </w:numPr>
        <w:spacing w:after="0"/>
        <w:ind w:left="714" w:hanging="357"/>
      </w:pPr>
      <w:proofErr w:type="spellStart"/>
      <w:r>
        <w:t>Elsäkerhetsledare</w:t>
      </w:r>
      <w:proofErr w:type="spellEnd"/>
      <w:r>
        <w:t xml:space="preserve"> </w:t>
      </w:r>
    </w:p>
    <w:p w14:paraId="7F663B6F" w14:textId="77777777" w:rsidR="004268F6" w:rsidRDefault="004268F6" w:rsidP="00910CF0">
      <w:pPr>
        <w:pStyle w:val="Body"/>
        <w:rPr>
          <w:b/>
          <w:bCs/>
        </w:rPr>
      </w:pPr>
    </w:p>
    <w:p w14:paraId="05A82E51" w14:textId="04745ED1" w:rsidR="00910CF0" w:rsidRPr="00570ABF" w:rsidRDefault="00910CF0" w:rsidP="00910CF0">
      <w:pPr>
        <w:pStyle w:val="Body"/>
        <w:rPr>
          <w:b/>
          <w:bCs/>
        </w:rPr>
      </w:pPr>
      <w:proofErr w:type="spellStart"/>
      <w:r w:rsidRPr="00570ABF">
        <w:rPr>
          <w:b/>
          <w:bCs/>
        </w:rPr>
        <w:t>Anvisningar</w:t>
      </w:r>
      <w:proofErr w:type="spellEnd"/>
    </w:p>
    <w:p w14:paraId="20058C14" w14:textId="688EE492" w:rsidR="00910CF0" w:rsidRDefault="00910CF0" w:rsidP="004268F6">
      <w:pPr>
        <w:pStyle w:val="Body"/>
        <w:numPr>
          <w:ilvl w:val="0"/>
          <w:numId w:val="40"/>
        </w:numPr>
        <w:spacing w:after="0"/>
        <w:ind w:left="357" w:hanging="357"/>
      </w:pPr>
      <w:r>
        <w:t>ABB Supplier Code of Conduct</w:t>
      </w:r>
    </w:p>
    <w:p w14:paraId="0FDBAD04" w14:textId="4CE39AB7" w:rsidR="00910CF0" w:rsidRPr="00570ABF" w:rsidRDefault="00910CF0" w:rsidP="004268F6">
      <w:pPr>
        <w:pStyle w:val="Body"/>
        <w:numPr>
          <w:ilvl w:val="0"/>
          <w:numId w:val="40"/>
        </w:numPr>
        <w:spacing w:after="0"/>
        <w:ind w:left="357" w:hanging="357"/>
      </w:pPr>
      <w:r w:rsidRPr="00570ABF">
        <w:t xml:space="preserve">ABB Sveriges </w:t>
      </w:r>
      <w:proofErr w:type="spellStart"/>
      <w:r w:rsidRPr="00570ABF">
        <w:t>Alkohol</w:t>
      </w:r>
      <w:proofErr w:type="spellEnd"/>
      <w:r w:rsidRPr="00570ABF">
        <w:t xml:space="preserve">- </w:t>
      </w:r>
      <w:proofErr w:type="spellStart"/>
      <w:r w:rsidRPr="00570ABF">
        <w:t>och</w:t>
      </w:r>
      <w:proofErr w:type="spellEnd"/>
      <w:r w:rsidRPr="00570ABF">
        <w:t xml:space="preserve"> </w:t>
      </w:r>
      <w:proofErr w:type="spellStart"/>
      <w:r w:rsidRPr="00570ABF">
        <w:t>Drogpolicy</w:t>
      </w:r>
      <w:proofErr w:type="spellEnd"/>
    </w:p>
    <w:p w14:paraId="79892C72" w14:textId="18387288" w:rsidR="00910CF0" w:rsidRDefault="00910CF0" w:rsidP="004268F6">
      <w:pPr>
        <w:pStyle w:val="Body"/>
        <w:numPr>
          <w:ilvl w:val="0"/>
          <w:numId w:val="40"/>
        </w:numPr>
        <w:spacing w:after="0"/>
        <w:ind w:left="357" w:hanging="357"/>
        <w:rPr>
          <w:lang w:val="sv-SE"/>
        </w:rPr>
      </w:pPr>
      <w:r w:rsidRPr="00910CF0">
        <w:rPr>
          <w:lang w:val="sv-SE"/>
        </w:rPr>
        <w:t>Seven steps</w:t>
      </w:r>
    </w:p>
    <w:p w14:paraId="488E7D75" w14:textId="2FE1C732" w:rsidR="00C02581" w:rsidRDefault="00C02581" w:rsidP="004268F6">
      <w:pPr>
        <w:pStyle w:val="Body"/>
        <w:numPr>
          <w:ilvl w:val="0"/>
          <w:numId w:val="40"/>
        </w:numPr>
        <w:spacing w:after="0"/>
        <w:ind w:left="357" w:hanging="357"/>
        <w:rPr>
          <w:lang w:val="sv-SE"/>
        </w:rPr>
      </w:pPr>
      <w:r>
        <w:rPr>
          <w:lang w:val="sv-SE"/>
        </w:rPr>
        <w:t>Kläder för ljusbågsskydd</w:t>
      </w:r>
    </w:p>
    <w:p w14:paraId="03A38FD3" w14:textId="405EF2E4" w:rsidR="0066170D" w:rsidRDefault="0066170D" w:rsidP="004268F6">
      <w:pPr>
        <w:pStyle w:val="Body"/>
        <w:numPr>
          <w:ilvl w:val="0"/>
          <w:numId w:val="40"/>
        </w:numPr>
        <w:spacing w:after="0"/>
        <w:ind w:left="357" w:hanging="357"/>
        <w:rPr>
          <w:lang w:val="sv-SE"/>
        </w:rPr>
      </w:pPr>
      <w:r>
        <w:rPr>
          <w:lang w:val="sv-SE"/>
        </w:rPr>
        <w:t>Dokumenterar och delar riskbedömning</w:t>
      </w:r>
    </w:p>
    <w:p w14:paraId="0A175247" w14:textId="77777777" w:rsidR="004268F6" w:rsidRDefault="004268F6" w:rsidP="00C02581">
      <w:pPr>
        <w:pStyle w:val="Body"/>
        <w:rPr>
          <w:b/>
          <w:bCs/>
          <w:lang w:val="sv-SE"/>
        </w:rPr>
      </w:pPr>
    </w:p>
    <w:p w14:paraId="35504D5A" w14:textId="4B83606F" w:rsidR="00C02581" w:rsidRPr="00C02581" w:rsidRDefault="00C02581" w:rsidP="00C02581">
      <w:pPr>
        <w:pStyle w:val="Body"/>
        <w:rPr>
          <w:b/>
          <w:bCs/>
          <w:lang w:val="sv-SE"/>
        </w:rPr>
      </w:pPr>
      <w:r w:rsidRPr="00C02581">
        <w:rPr>
          <w:b/>
          <w:bCs/>
          <w:lang w:val="sv-SE"/>
        </w:rPr>
        <w:t>Miljö</w:t>
      </w:r>
    </w:p>
    <w:p w14:paraId="726DA2AF" w14:textId="329E836A" w:rsidR="00C02581" w:rsidRPr="00C02581" w:rsidRDefault="00C02581" w:rsidP="004268F6">
      <w:pPr>
        <w:pStyle w:val="Body"/>
        <w:numPr>
          <w:ilvl w:val="0"/>
          <w:numId w:val="41"/>
        </w:numPr>
        <w:spacing w:after="0"/>
        <w:ind w:left="357" w:hanging="357"/>
        <w:rPr>
          <w:lang w:val="sv-SE"/>
        </w:rPr>
      </w:pPr>
      <w:r w:rsidRPr="00C02581">
        <w:rPr>
          <w:lang w:val="sv-SE"/>
        </w:rPr>
        <w:t>Sortera avfall enligt anvisningar</w:t>
      </w:r>
    </w:p>
    <w:p w14:paraId="7306FF3E" w14:textId="0624529A" w:rsidR="00C02581" w:rsidRPr="00C02581" w:rsidRDefault="00C02581" w:rsidP="004268F6">
      <w:pPr>
        <w:pStyle w:val="Body"/>
        <w:numPr>
          <w:ilvl w:val="0"/>
          <w:numId w:val="41"/>
        </w:numPr>
        <w:spacing w:after="0"/>
        <w:ind w:left="357" w:hanging="357"/>
        <w:rPr>
          <w:lang w:val="sv-SE"/>
        </w:rPr>
      </w:pPr>
      <w:r w:rsidRPr="00C02581">
        <w:rPr>
          <w:lang w:val="sv-SE"/>
        </w:rPr>
        <w:t>I första hand använda kemikalier enligt kemikalielista</w:t>
      </w:r>
    </w:p>
    <w:p w14:paraId="6E10BA75" w14:textId="04248729" w:rsidR="00C02581" w:rsidRDefault="00C02581" w:rsidP="004268F6">
      <w:pPr>
        <w:pStyle w:val="Body"/>
        <w:numPr>
          <w:ilvl w:val="0"/>
          <w:numId w:val="41"/>
        </w:numPr>
        <w:spacing w:after="0"/>
        <w:ind w:left="357" w:hanging="357"/>
        <w:rPr>
          <w:lang w:val="sv-SE"/>
        </w:rPr>
      </w:pPr>
      <w:r w:rsidRPr="00C02581">
        <w:rPr>
          <w:lang w:val="sv-SE"/>
        </w:rPr>
        <w:t>Hantera oljor, kemikalier etc. enligt anvisningar</w:t>
      </w:r>
      <w:r>
        <w:rPr>
          <w:lang w:val="sv-SE"/>
        </w:rPr>
        <w:t xml:space="preserve"> och vara återhållsam vid användning av lösnings</w:t>
      </w:r>
      <w:r w:rsidR="0012409D">
        <w:rPr>
          <w:lang w:val="sv-SE"/>
        </w:rPr>
        <w:t>- med</w:t>
      </w:r>
      <w:r>
        <w:rPr>
          <w:lang w:val="sv-SE"/>
        </w:rPr>
        <w:t>el.</w:t>
      </w:r>
    </w:p>
    <w:p w14:paraId="5ECD3058" w14:textId="77777777" w:rsidR="004268F6" w:rsidRPr="004268F6" w:rsidRDefault="004268F6" w:rsidP="00C02581">
      <w:pPr>
        <w:pStyle w:val="Body"/>
        <w:rPr>
          <w:sz w:val="14"/>
          <w:szCs w:val="14"/>
          <w:lang w:val="sv-SE"/>
        </w:rPr>
      </w:pPr>
    </w:p>
    <w:p w14:paraId="246488C4" w14:textId="1003046B" w:rsidR="00C02581" w:rsidRPr="00C02581" w:rsidRDefault="00C02581" w:rsidP="00C02581">
      <w:pPr>
        <w:pStyle w:val="Body"/>
        <w:rPr>
          <w:lang w:val="sv-SE"/>
        </w:rPr>
      </w:pPr>
      <w:r w:rsidRPr="00C02581">
        <w:rPr>
          <w:lang w:val="sv-SE"/>
        </w:rPr>
        <w:t>ABB förutsätter att ni som Entreprenör säkerställer att er personal samt av er anlitade underentreprenörer som arbetar för er hos våra kunder eller på våra siter har tagit del av denna information och lever upp till dessa krav.</w:t>
      </w:r>
    </w:p>
    <w:p w14:paraId="3FDF9C19" w14:textId="154CA5CC" w:rsidR="00C02581" w:rsidRPr="00C02581" w:rsidRDefault="00C02581" w:rsidP="004268F6">
      <w:pPr>
        <w:pStyle w:val="Body"/>
        <w:spacing w:after="240"/>
        <w:rPr>
          <w:lang w:val="sv-SE"/>
        </w:rPr>
      </w:pPr>
      <w:r w:rsidRPr="00C02581">
        <w:rPr>
          <w:lang w:val="sv-SE"/>
        </w:rPr>
        <w:t>Mottaget (datum):___________</w:t>
      </w:r>
      <w:r w:rsidR="004268F6">
        <w:rPr>
          <w:lang w:val="sv-SE"/>
        </w:rPr>
        <w:t>___</w:t>
      </w:r>
      <w:r w:rsidRPr="00C02581">
        <w:rPr>
          <w:lang w:val="sv-SE"/>
        </w:rPr>
        <w:t>_________</w:t>
      </w:r>
    </w:p>
    <w:p w14:paraId="00743D35" w14:textId="45EC6E57" w:rsidR="00C02581" w:rsidRPr="00C02581" w:rsidRDefault="00C02581" w:rsidP="004268F6">
      <w:pPr>
        <w:pStyle w:val="Body"/>
        <w:spacing w:after="240"/>
        <w:rPr>
          <w:lang w:val="sv-SE"/>
        </w:rPr>
      </w:pPr>
      <w:r w:rsidRPr="00C02581">
        <w:rPr>
          <w:lang w:val="sv-SE"/>
        </w:rPr>
        <w:t>Namn:________________________</w:t>
      </w:r>
      <w:r w:rsidR="004268F6">
        <w:rPr>
          <w:lang w:val="sv-SE"/>
        </w:rPr>
        <w:t>_________________</w:t>
      </w:r>
      <w:r w:rsidRPr="00C02581">
        <w:rPr>
          <w:lang w:val="sv-SE"/>
        </w:rPr>
        <w:t>_____ Företag:___</w:t>
      </w:r>
      <w:r w:rsidR="004268F6">
        <w:rPr>
          <w:lang w:val="sv-SE"/>
        </w:rPr>
        <w:t>____________</w:t>
      </w:r>
      <w:r w:rsidRPr="00C02581">
        <w:rPr>
          <w:lang w:val="sv-SE"/>
        </w:rPr>
        <w:t>_____________________</w:t>
      </w:r>
    </w:p>
    <w:p w14:paraId="602BF92B" w14:textId="4B97A065" w:rsidR="00CA4BEB" w:rsidRPr="00C02581" w:rsidRDefault="00C02581" w:rsidP="004268F6">
      <w:pPr>
        <w:pStyle w:val="Body"/>
        <w:spacing w:after="240"/>
        <w:rPr>
          <w:lang w:val="sv-SE"/>
        </w:rPr>
      </w:pPr>
      <w:r w:rsidRPr="00C02581">
        <w:rPr>
          <w:lang w:val="sv-SE"/>
        </w:rPr>
        <w:t>Sändes efter påskrift åter till:___________________________________________________</w:t>
      </w:r>
    </w:p>
    <w:sectPr w:rsidR="00CA4BEB" w:rsidRPr="00C02581" w:rsidSect="00AF14B5">
      <w:headerReference w:type="default" r:id="rId11"/>
      <w:footerReference w:type="default" r:id="rId12"/>
      <w:headerReference w:type="first" r:id="rId13"/>
      <w:endnotePr>
        <w:numFmt w:val="decimal"/>
      </w:endnotePr>
      <w:pgSz w:w="11907" w:h="16840" w:code="9"/>
      <w:pgMar w:top="1276" w:right="1276" w:bottom="1418" w:left="1276" w:header="533"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15FE" w14:textId="77777777" w:rsidR="004D7728" w:rsidRDefault="004D7728" w:rsidP="00C60D54">
      <w:pPr>
        <w:pStyle w:val="EndnoteSeparator"/>
      </w:pPr>
    </w:p>
  </w:endnote>
  <w:endnote w:type="continuationSeparator" w:id="0">
    <w:p w14:paraId="23D312DA" w14:textId="77777777" w:rsidR="004D7728" w:rsidRDefault="004D7728" w:rsidP="00C60D54">
      <w:pPr>
        <w:pStyle w:val="EndnoteSeparatorcont"/>
      </w:pPr>
    </w:p>
  </w:endnote>
  <w:endnote w:type="continuationNotice" w:id="1">
    <w:p w14:paraId="1CEBB9E1" w14:textId="77777777" w:rsidR="004D7728" w:rsidRDefault="004D7728" w:rsidP="00C60D54">
      <w:pPr>
        <w:pStyle w:val="EndnoteContinuatio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w:altName w:val="Trebuchet MS"/>
    <w:panose1 w:val="020D0603020503020204"/>
    <w:charset w:val="00"/>
    <w:family w:val="swiss"/>
    <w:pitch w:val="variable"/>
    <w:sig w:usb0="A000006F" w:usb1="0000004B" w:usb2="00000028" w:usb3="00000000" w:csb0="00000013" w:csb1="00000000"/>
  </w:font>
  <w:font w:name="ABBvoice Light">
    <w:panose1 w:val="020D0403020503020204"/>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2074" w14:textId="0E7EC4CD" w:rsidR="00CA4BEB" w:rsidRPr="00A6595C" w:rsidRDefault="00CA4BEB" w:rsidP="00CA4BEB">
    <w:pPr>
      <w:pStyle w:val="Footer"/>
    </w:pPr>
    <w:r>
      <w:fldChar w:fldCharType="begin"/>
    </w:r>
    <w:r>
      <w:instrText xml:space="preserve"> SAVEDATE  \@ "yyyy-MM-dd" </w:instrText>
    </w:r>
    <w:r>
      <w:fldChar w:fldCharType="separate"/>
    </w:r>
    <w:r w:rsidR="000B006D">
      <w:rPr>
        <w:noProof/>
      </w:rPr>
      <w:t>2020-10-23</w:t>
    </w:r>
    <w:r>
      <w:fldChar w:fldCharType="end"/>
    </w:r>
    <w:r>
      <w:tab/>
    </w:r>
    <w:r>
      <w:fldChar w:fldCharType="begin"/>
    </w:r>
    <w:r>
      <w:instrText xml:space="preserve"> PAGE   \* MERGEFORMAT </w:instrText>
    </w:r>
    <w:r>
      <w:fldChar w:fldCharType="separate"/>
    </w:r>
    <w: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p w14:paraId="19C3EB0B" w14:textId="77777777" w:rsidR="00CB4EE6" w:rsidRPr="008C4CC0" w:rsidRDefault="00CB4EE6" w:rsidP="00CB4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6DCE1" w14:textId="77777777" w:rsidR="004D7728" w:rsidRDefault="004D7728" w:rsidP="004266B9">
      <w:pPr>
        <w:pStyle w:val="FootnoteSeparator"/>
      </w:pPr>
    </w:p>
  </w:footnote>
  <w:footnote w:type="continuationSeparator" w:id="0">
    <w:p w14:paraId="3E967D21" w14:textId="77777777" w:rsidR="004D7728" w:rsidRDefault="004D7728" w:rsidP="004266B9">
      <w:pPr>
        <w:pStyle w:val="FootnoteSeparatorcont"/>
      </w:pPr>
    </w:p>
  </w:footnote>
  <w:footnote w:type="continuationNotice" w:id="1">
    <w:p w14:paraId="17392F0D" w14:textId="77777777" w:rsidR="004D7728" w:rsidRDefault="004D7728" w:rsidP="004266B9">
      <w:pPr>
        <w:pStyle w:val="FootnoteContinuatio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FE961" w14:textId="05B6A9AA" w:rsidR="00987223" w:rsidRPr="000B006D" w:rsidRDefault="00B674A7" w:rsidP="00232219">
    <w:pPr>
      <w:pStyle w:val="Header"/>
      <w:rPr>
        <w:lang w:val="sv-SE"/>
      </w:rPr>
    </w:pPr>
    <w:r>
      <w:tab/>
    </w:r>
    <w:r w:rsidRPr="00B674A7">
      <w:rPr>
        <w:lang w:val="de-DE"/>
      </w:rPr>
      <w:fldChar w:fldCharType="begin"/>
    </w:r>
    <w:r w:rsidRPr="00B674A7">
      <w:rPr>
        <w:lang w:val="de-DE"/>
      </w:rPr>
      <w:instrText xml:space="preserve"> STYLEREF  "_T2 Title" </w:instrText>
    </w:r>
    <w:r w:rsidRPr="00B674A7">
      <w:rPr>
        <w:lang w:val="de-DE"/>
      </w:rPr>
      <w:fldChar w:fldCharType="separate"/>
    </w:r>
    <w:r w:rsidR="00C02581">
      <w:rPr>
        <w:noProof/>
        <w:lang w:val="de-DE"/>
      </w:rPr>
      <w:t>Regler för entreprenörer i fältverksamhet gällande elarbete</w:t>
    </w:r>
    <w:r w:rsidRPr="00B674A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B7F9" w14:textId="77777777" w:rsidR="00987223" w:rsidRDefault="00987223" w:rsidP="00B674A7">
    <w:pPr>
      <w:pStyle w:val="Header"/>
    </w:pPr>
    <w:r>
      <w:rPr>
        <w:noProof/>
        <w:lang w:eastAsia="de-CH"/>
      </w:rPr>
      <mc:AlternateContent>
        <mc:Choice Requires="wpg">
          <w:drawing>
            <wp:anchor distT="0" distB="0" distL="114300" distR="114300" simplePos="0" relativeHeight="251658240" behindDoc="1" locked="1" layoutInCell="1" allowOverlap="1" wp14:anchorId="07B2738B" wp14:editId="640752A4">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3"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9677EB"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r>
      <w:rPr>
        <w:noProof/>
        <w:lang w:eastAsia="de-CH"/>
      </w:rPr>
      <mc:AlternateContent>
        <mc:Choice Requires="wps">
          <w:drawing>
            <wp:anchor distT="0" distB="0" distL="114300" distR="114300" simplePos="0" relativeHeight="251660288" behindDoc="0" locked="1" layoutInCell="1" allowOverlap="1" wp14:anchorId="07FA51CC" wp14:editId="2920A806">
              <wp:simplePos x="0" y="0"/>
              <wp:positionH relativeFrom="margin">
                <wp:posOffset>0</wp:posOffset>
              </wp:positionH>
              <wp:positionV relativeFrom="margin">
                <wp:posOffset>0</wp:posOffset>
              </wp:positionV>
              <wp:extent cx="5939640" cy="687600"/>
              <wp:effectExtent l="0" t="0" r="0" b="0"/>
              <wp:wrapTopAndBottom/>
              <wp:docPr id="5" name="Rectangle 5"/>
              <wp:cNvGraphicFramePr/>
              <a:graphic xmlns:a="http://schemas.openxmlformats.org/drawingml/2006/main">
                <a:graphicData uri="http://schemas.microsoft.com/office/word/2010/wordprocessingShape">
                  <wps:wsp>
                    <wps:cNvSpPr/>
                    <wps:spPr bwMode="gray">
                      <a:xfrm>
                        <a:off x="0" y="0"/>
                        <a:ext cx="5939640" cy="687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8C4CA" id="Rectangle 3" o:spid="_x0000_s1026" style="position:absolute;margin-left:0;margin-top:0;width:467.7pt;height:5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" filled="f" stroked="f" strokeweight="2pt">
              <w10:wrap type="topAndBottom"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6A938C4"/>
    <w:multiLevelType w:val="hybridMultilevel"/>
    <w:tmpl w:val="D9E23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E6E78"/>
    <w:multiLevelType w:val="multilevel"/>
    <w:tmpl w:val="2206B890"/>
    <w:styleLink w:val="ABBBulletList"/>
    <w:lvl w:ilvl="0">
      <w:start w:val="1"/>
      <w:numFmt w:val="bullet"/>
      <w:pStyle w:val="Bullet1"/>
      <w:lvlText w:val="–"/>
      <w:lvlJc w:val="left"/>
      <w:pPr>
        <w:tabs>
          <w:tab w:val="num" w:pos="284"/>
        </w:tabs>
        <w:ind w:left="284" w:hanging="284"/>
      </w:pPr>
      <w:rPr>
        <w:rFonts w:ascii="ABBvoice" w:hAnsi="ABBvoice" w:cs="Times New Roman" w:hint="default"/>
        <w:color w:val="auto"/>
        <w:u w:color="D9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D90000" w:themeColor="text2"/>
      </w:rPr>
    </w:lvl>
    <w:lvl w:ilvl="2">
      <w:start w:val="1"/>
      <w:numFmt w:val="bullet"/>
      <w:pStyle w:val="Bullet3"/>
      <w:lvlText w:val="–"/>
      <w:lvlJc w:val="left"/>
      <w:pPr>
        <w:tabs>
          <w:tab w:val="num" w:pos="852"/>
        </w:tabs>
        <w:ind w:left="852" w:hanging="284"/>
      </w:pPr>
      <w:rPr>
        <w:rFonts w:ascii="ABBvoice" w:hAnsi="ABBvoice"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4" w15:restartNumberingAfterBreak="0">
    <w:nsid w:val="092F7FFE"/>
    <w:multiLevelType w:val="hybridMultilevel"/>
    <w:tmpl w:val="095A0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D130F"/>
    <w:multiLevelType w:val="multilevel"/>
    <w:tmpl w:val="EDF6B122"/>
    <w:styleLink w:val="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6" w15:restartNumberingAfterBreak="0">
    <w:nsid w:val="0F2B0492"/>
    <w:multiLevelType w:val="hybridMultilevel"/>
    <w:tmpl w:val="057E2C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06678"/>
    <w:multiLevelType w:val="multilevel"/>
    <w:tmpl w:val="2206B890"/>
    <w:numStyleLink w:val="ABBBulletList"/>
  </w:abstractNum>
  <w:abstractNum w:abstractNumId="8" w15:restartNumberingAfterBreak="0">
    <w:nsid w:val="10B93F91"/>
    <w:multiLevelType w:val="hybridMultilevel"/>
    <w:tmpl w:val="B31A6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0224F4"/>
    <w:multiLevelType w:val="multilevel"/>
    <w:tmpl w:val="2206B890"/>
    <w:numStyleLink w:val="ABBBulletList"/>
  </w:abstractNum>
  <w:abstractNum w:abstractNumId="10" w15:restartNumberingAfterBreak="0">
    <w:nsid w:val="117036C2"/>
    <w:multiLevelType w:val="hybridMultilevel"/>
    <w:tmpl w:val="DF2AE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6C36FC2"/>
    <w:multiLevelType w:val="multilevel"/>
    <w:tmpl w:val="2206B890"/>
    <w:numStyleLink w:val="ABBBulletList"/>
  </w:abstractNum>
  <w:abstractNum w:abstractNumId="14"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07B3B3D"/>
    <w:multiLevelType w:val="multilevel"/>
    <w:tmpl w:val="2206B890"/>
    <w:numStyleLink w:val="ABBBulletList"/>
  </w:abstractNum>
  <w:abstractNum w:abstractNumId="16"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29D22052"/>
    <w:multiLevelType w:val="multilevel"/>
    <w:tmpl w:val="2206B890"/>
    <w:numStyleLink w:val="ABBBulletList"/>
  </w:abstractNum>
  <w:abstractNum w:abstractNumId="18" w15:restartNumberingAfterBreak="0">
    <w:nsid w:val="2FEF2F94"/>
    <w:multiLevelType w:val="multilevel"/>
    <w:tmpl w:val="2206B890"/>
    <w:numStyleLink w:val="ABBBulletList"/>
  </w:abstractNum>
  <w:abstractNum w:abstractNumId="19" w15:restartNumberingAfterBreak="0">
    <w:nsid w:val="30B00BE9"/>
    <w:multiLevelType w:val="multilevel"/>
    <w:tmpl w:val="EDF6B122"/>
    <w:numStyleLink w:val="ABBNumberedList"/>
  </w:abstractNum>
  <w:abstractNum w:abstractNumId="20" w15:restartNumberingAfterBreak="0">
    <w:nsid w:val="31787F92"/>
    <w:multiLevelType w:val="multilevel"/>
    <w:tmpl w:val="EDF6B122"/>
    <w:numStyleLink w:val="ABBNumberedList"/>
  </w:abstractNum>
  <w:abstractNum w:abstractNumId="21" w15:restartNumberingAfterBreak="0">
    <w:nsid w:val="3409681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556E84"/>
    <w:multiLevelType w:val="multilevel"/>
    <w:tmpl w:val="EDF6B122"/>
    <w:numStyleLink w:val="ABBNumberedList"/>
  </w:abstractNum>
  <w:abstractNum w:abstractNumId="25" w15:restartNumberingAfterBreak="0">
    <w:nsid w:val="43B41E7E"/>
    <w:multiLevelType w:val="hybridMultilevel"/>
    <w:tmpl w:val="1FC2B5FE"/>
    <w:lvl w:ilvl="0" w:tplc="CCC2E4AE">
      <w:start w:val="1"/>
      <w:numFmt w:val="bullet"/>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26" w15:restartNumberingAfterBreak="0">
    <w:nsid w:val="44AB0E1C"/>
    <w:multiLevelType w:val="multilevel"/>
    <w:tmpl w:val="2206B890"/>
    <w:numStyleLink w:val="ABBBulletList"/>
  </w:abstractNum>
  <w:abstractNum w:abstractNumId="27" w15:restartNumberingAfterBreak="0">
    <w:nsid w:val="457971DE"/>
    <w:multiLevelType w:val="hybridMultilevel"/>
    <w:tmpl w:val="ABD2430C"/>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F111EC"/>
    <w:multiLevelType w:val="multilevel"/>
    <w:tmpl w:val="2206B890"/>
    <w:numStyleLink w:val="ABBBulletList"/>
  </w:abstractNum>
  <w:abstractNum w:abstractNumId="29" w15:restartNumberingAfterBreak="0">
    <w:nsid w:val="48F229D5"/>
    <w:multiLevelType w:val="multilevel"/>
    <w:tmpl w:val="EDF6B122"/>
    <w:numStyleLink w:val="ABBNumberedList"/>
  </w:abstractNum>
  <w:abstractNum w:abstractNumId="30"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F8430FE"/>
    <w:multiLevelType w:val="hybridMultilevel"/>
    <w:tmpl w:val="77E62B46"/>
    <w:lvl w:ilvl="0" w:tplc="E6585998">
      <w:start w:val="1"/>
      <w:numFmt w:val="bullet"/>
      <w:pStyle w:val="ABB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A47C4C"/>
    <w:multiLevelType w:val="multilevel"/>
    <w:tmpl w:val="2206B890"/>
    <w:numStyleLink w:val="ABBBulletList"/>
  </w:abstractNum>
  <w:abstractNum w:abstractNumId="33"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A736B77"/>
    <w:multiLevelType w:val="hybridMultilevel"/>
    <w:tmpl w:val="12B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9D19FC"/>
    <w:multiLevelType w:val="multilevel"/>
    <w:tmpl w:val="EDF6B122"/>
    <w:numStyleLink w:val="ABBNumberedList"/>
  </w:abstractNum>
  <w:num w:numId="1">
    <w:abstractNumId w:val="3"/>
  </w:num>
  <w:num w:numId="2">
    <w:abstractNumId w:val="5"/>
  </w:num>
  <w:num w:numId="3">
    <w:abstractNumId w:val="20"/>
  </w:num>
  <w:num w:numId="4">
    <w:abstractNumId w:val="7"/>
  </w:num>
  <w:num w:numId="5">
    <w:abstractNumId w:val="35"/>
  </w:num>
  <w:num w:numId="6">
    <w:abstractNumId w:val="12"/>
  </w:num>
  <w:num w:numId="7">
    <w:abstractNumId w:val="1"/>
  </w:num>
  <w:num w:numId="8">
    <w:abstractNumId w:val="30"/>
  </w:num>
  <w:num w:numId="9">
    <w:abstractNumId w:val="37"/>
  </w:num>
  <w:num w:numId="10">
    <w:abstractNumId w:val="36"/>
  </w:num>
  <w:num w:numId="11">
    <w:abstractNumId w:val="14"/>
  </w:num>
  <w:num w:numId="12">
    <w:abstractNumId w:val="11"/>
  </w:num>
  <w:num w:numId="13">
    <w:abstractNumId w:val="16"/>
  </w:num>
  <w:num w:numId="14">
    <w:abstractNumId w:val="28"/>
  </w:num>
  <w:num w:numId="15">
    <w:abstractNumId w:val="17"/>
  </w:num>
  <w:num w:numId="16">
    <w:abstractNumId w:val="26"/>
  </w:num>
  <w:num w:numId="17">
    <w:abstractNumId w:val="22"/>
  </w:num>
  <w:num w:numId="18">
    <w:abstractNumId w:val="33"/>
  </w:num>
  <w:num w:numId="19">
    <w:abstractNumId w:val="34"/>
  </w:num>
  <w:num w:numId="20">
    <w:abstractNumId w:val="23"/>
  </w:num>
  <w:num w:numId="21">
    <w:abstractNumId w:val="0"/>
  </w:num>
  <w:num w:numId="22">
    <w:abstractNumId w:val="15"/>
  </w:num>
  <w:num w:numId="23">
    <w:abstractNumId w:val="29"/>
  </w:num>
  <w:num w:numId="24">
    <w:abstractNumId w:val="24"/>
  </w:num>
  <w:num w:numId="25">
    <w:abstractNumId w:val="3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1"/>
  </w:num>
  <w:num w:numId="29">
    <w:abstractNumId w:val="38"/>
  </w:num>
  <w:num w:numId="30">
    <w:abstractNumId w:val="25"/>
  </w:num>
  <w:num w:numId="31">
    <w:abstractNumId w:val="27"/>
  </w:num>
  <w:num w:numId="32">
    <w:abstractNumId w:val="31"/>
  </w:num>
  <w:num w:numId="33">
    <w:abstractNumId w:val="18"/>
  </w:num>
  <w:num w:numId="34">
    <w:abstractNumId w:val="9"/>
  </w:num>
  <w:num w:numId="35">
    <w:abstractNumId w:val="39"/>
  </w:num>
  <w:num w:numId="36">
    <w:abstractNumId w:val="19"/>
  </w:num>
  <w:num w:numId="37">
    <w:abstractNumId w:val="4"/>
  </w:num>
  <w:num w:numId="38">
    <w:abstractNumId w:val="2"/>
  </w:num>
  <w:num w:numId="39">
    <w:abstractNumId w:val="6"/>
  </w:num>
  <w:num w:numId="40">
    <w:abstractNumId w:val="8"/>
  </w:num>
  <w:num w:numId="4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4097">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F0"/>
    <w:rsid w:val="00001506"/>
    <w:rsid w:val="000024F0"/>
    <w:rsid w:val="00010945"/>
    <w:rsid w:val="00010B2C"/>
    <w:rsid w:val="0001134F"/>
    <w:rsid w:val="00011AB4"/>
    <w:rsid w:val="00012122"/>
    <w:rsid w:val="000316EC"/>
    <w:rsid w:val="00032B92"/>
    <w:rsid w:val="00034286"/>
    <w:rsid w:val="000349BC"/>
    <w:rsid w:val="00034C65"/>
    <w:rsid w:val="000377AB"/>
    <w:rsid w:val="00041AAD"/>
    <w:rsid w:val="00047D44"/>
    <w:rsid w:val="00047D9B"/>
    <w:rsid w:val="00047F92"/>
    <w:rsid w:val="00052F24"/>
    <w:rsid w:val="00053E6C"/>
    <w:rsid w:val="0005548E"/>
    <w:rsid w:val="0005574C"/>
    <w:rsid w:val="00055E5E"/>
    <w:rsid w:val="00057D3C"/>
    <w:rsid w:val="000718C1"/>
    <w:rsid w:val="0008259C"/>
    <w:rsid w:val="00082633"/>
    <w:rsid w:val="00090D8F"/>
    <w:rsid w:val="000A1C88"/>
    <w:rsid w:val="000A2575"/>
    <w:rsid w:val="000A640E"/>
    <w:rsid w:val="000B006D"/>
    <w:rsid w:val="000B5EBD"/>
    <w:rsid w:val="000C31C4"/>
    <w:rsid w:val="000C48BA"/>
    <w:rsid w:val="000D36F0"/>
    <w:rsid w:val="000E4F4F"/>
    <w:rsid w:val="000F0887"/>
    <w:rsid w:val="000F18AF"/>
    <w:rsid w:val="00103980"/>
    <w:rsid w:val="00103E95"/>
    <w:rsid w:val="00114AA0"/>
    <w:rsid w:val="00115E9B"/>
    <w:rsid w:val="001166D7"/>
    <w:rsid w:val="001167A5"/>
    <w:rsid w:val="001205EA"/>
    <w:rsid w:val="00121069"/>
    <w:rsid w:val="0012409D"/>
    <w:rsid w:val="00132B5E"/>
    <w:rsid w:val="00132B8C"/>
    <w:rsid w:val="00134512"/>
    <w:rsid w:val="00140AEA"/>
    <w:rsid w:val="001443FA"/>
    <w:rsid w:val="00145579"/>
    <w:rsid w:val="0015411E"/>
    <w:rsid w:val="00154ECF"/>
    <w:rsid w:val="00166C34"/>
    <w:rsid w:val="001716A3"/>
    <w:rsid w:val="00173FD2"/>
    <w:rsid w:val="00180ABF"/>
    <w:rsid w:val="00186263"/>
    <w:rsid w:val="001904D9"/>
    <w:rsid w:val="001907E2"/>
    <w:rsid w:val="00192AAD"/>
    <w:rsid w:val="001A54AA"/>
    <w:rsid w:val="001A765C"/>
    <w:rsid w:val="001B2C44"/>
    <w:rsid w:val="001B3902"/>
    <w:rsid w:val="001C2572"/>
    <w:rsid w:val="001C77EE"/>
    <w:rsid w:val="001D30CF"/>
    <w:rsid w:val="001D5BBF"/>
    <w:rsid w:val="001E0E38"/>
    <w:rsid w:val="001E25FA"/>
    <w:rsid w:val="001E30F1"/>
    <w:rsid w:val="001E478C"/>
    <w:rsid w:val="001E5AA1"/>
    <w:rsid w:val="001F10CC"/>
    <w:rsid w:val="001F16AA"/>
    <w:rsid w:val="001F4FAA"/>
    <w:rsid w:val="002159BC"/>
    <w:rsid w:val="00217A29"/>
    <w:rsid w:val="002209B2"/>
    <w:rsid w:val="00222B83"/>
    <w:rsid w:val="002237F9"/>
    <w:rsid w:val="00224E34"/>
    <w:rsid w:val="00232219"/>
    <w:rsid w:val="00232EDA"/>
    <w:rsid w:val="002367BA"/>
    <w:rsid w:val="002435C0"/>
    <w:rsid w:val="00247D5A"/>
    <w:rsid w:val="0025525C"/>
    <w:rsid w:val="0026226A"/>
    <w:rsid w:val="0026612B"/>
    <w:rsid w:val="00271245"/>
    <w:rsid w:val="00272B18"/>
    <w:rsid w:val="002730A2"/>
    <w:rsid w:val="0028785F"/>
    <w:rsid w:val="002929F6"/>
    <w:rsid w:val="002A033B"/>
    <w:rsid w:val="002A42DE"/>
    <w:rsid w:val="002A4F34"/>
    <w:rsid w:val="002A63F8"/>
    <w:rsid w:val="002B20C6"/>
    <w:rsid w:val="002B3F45"/>
    <w:rsid w:val="002C45F5"/>
    <w:rsid w:val="002C564B"/>
    <w:rsid w:val="002D08EC"/>
    <w:rsid w:val="002D14C0"/>
    <w:rsid w:val="002D3DA9"/>
    <w:rsid w:val="002D41B0"/>
    <w:rsid w:val="002E76D1"/>
    <w:rsid w:val="002E7AE9"/>
    <w:rsid w:val="002F05A0"/>
    <w:rsid w:val="002F2B39"/>
    <w:rsid w:val="002F2D31"/>
    <w:rsid w:val="002F504A"/>
    <w:rsid w:val="002F64D8"/>
    <w:rsid w:val="00303263"/>
    <w:rsid w:val="00310AB3"/>
    <w:rsid w:val="00312ABA"/>
    <w:rsid w:val="00314D89"/>
    <w:rsid w:val="00315040"/>
    <w:rsid w:val="003150E5"/>
    <w:rsid w:val="0032711B"/>
    <w:rsid w:val="00332CBB"/>
    <w:rsid w:val="00333574"/>
    <w:rsid w:val="00350B62"/>
    <w:rsid w:val="00351A44"/>
    <w:rsid w:val="00355B36"/>
    <w:rsid w:val="003572C7"/>
    <w:rsid w:val="00357560"/>
    <w:rsid w:val="00366DC8"/>
    <w:rsid w:val="00372114"/>
    <w:rsid w:val="00372CFE"/>
    <w:rsid w:val="003736C4"/>
    <w:rsid w:val="00374CE1"/>
    <w:rsid w:val="003800D5"/>
    <w:rsid w:val="003801C9"/>
    <w:rsid w:val="0038051D"/>
    <w:rsid w:val="003917C6"/>
    <w:rsid w:val="003A57D9"/>
    <w:rsid w:val="003D001B"/>
    <w:rsid w:val="003D1F27"/>
    <w:rsid w:val="003D3F5A"/>
    <w:rsid w:val="003E40F0"/>
    <w:rsid w:val="003E74CB"/>
    <w:rsid w:val="003F0581"/>
    <w:rsid w:val="003F0DEE"/>
    <w:rsid w:val="003F4A41"/>
    <w:rsid w:val="004002B7"/>
    <w:rsid w:val="00401031"/>
    <w:rsid w:val="0040437B"/>
    <w:rsid w:val="00421650"/>
    <w:rsid w:val="004266B9"/>
    <w:rsid w:val="004268F6"/>
    <w:rsid w:val="00430760"/>
    <w:rsid w:val="004314D2"/>
    <w:rsid w:val="004319B7"/>
    <w:rsid w:val="00432305"/>
    <w:rsid w:val="00432F83"/>
    <w:rsid w:val="00433600"/>
    <w:rsid w:val="00434B6D"/>
    <w:rsid w:val="004378CC"/>
    <w:rsid w:val="00445474"/>
    <w:rsid w:val="004472BD"/>
    <w:rsid w:val="00447FB8"/>
    <w:rsid w:val="00454980"/>
    <w:rsid w:val="00461899"/>
    <w:rsid w:val="004632EE"/>
    <w:rsid w:val="00470202"/>
    <w:rsid w:val="00472F77"/>
    <w:rsid w:val="004734F1"/>
    <w:rsid w:val="00475307"/>
    <w:rsid w:val="00475510"/>
    <w:rsid w:val="004803B0"/>
    <w:rsid w:val="0048704E"/>
    <w:rsid w:val="004873F3"/>
    <w:rsid w:val="0049122E"/>
    <w:rsid w:val="00492FC3"/>
    <w:rsid w:val="004965FF"/>
    <w:rsid w:val="004A0BF3"/>
    <w:rsid w:val="004B250F"/>
    <w:rsid w:val="004B53EB"/>
    <w:rsid w:val="004B56CE"/>
    <w:rsid w:val="004B7208"/>
    <w:rsid w:val="004C2164"/>
    <w:rsid w:val="004C28E2"/>
    <w:rsid w:val="004D491B"/>
    <w:rsid w:val="004D6A3E"/>
    <w:rsid w:val="004D7728"/>
    <w:rsid w:val="004E0614"/>
    <w:rsid w:val="004E1C3C"/>
    <w:rsid w:val="004E409B"/>
    <w:rsid w:val="004E703C"/>
    <w:rsid w:val="004F0B45"/>
    <w:rsid w:val="004F0DCD"/>
    <w:rsid w:val="004F3B84"/>
    <w:rsid w:val="004F541E"/>
    <w:rsid w:val="004F6000"/>
    <w:rsid w:val="004F7F7E"/>
    <w:rsid w:val="005010C4"/>
    <w:rsid w:val="00504E78"/>
    <w:rsid w:val="0050513D"/>
    <w:rsid w:val="00517842"/>
    <w:rsid w:val="00522C3F"/>
    <w:rsid w:val="0052596D"/>
    <w:rsid w:val="00526933"/>
    <w:rsid w:val="00526FEC"/>
    <w:rsid w:val="00530E7E"/>
    <w:rsid w:val="00543C86"/>
    <w:rsid w:val="00543FEE"/>
    <w:rsid w:val="0054693B"/>
    <w:rsid w:val="0055263C"/>
    <w:rsid w:val="00556333"/>
    <w:rsid w:val="00566C97"/>
    <w:rsid w:val="00570ABF"/>
    <w:rsid w:val="00574134"/>
    <w:rsid w:val="0057413B"/>
    <w:rsid w:val="0057584E"/>
    <w:rsid w:val="005760AB"/>
    <w:rsid w:val="00577A98"/>
    <w:rsid w:val="00590054"/>
    <w:rsid w:val="005901C0"/>
    <w:rsid w:val="00594AEF"/>
    <w:rsid w:val="00596621"/>
    <w:rsid w:val="005A06EE"/>
    <w:rsid w:val="005A7C15"/>
    <w:rsid w:val="005A7DAE"/>
    <w:rsid w:val="005A7F0F"/>
    <w:rsid w:val="005B06ED"/>
    <w:rsid w:val="005B38C4"/>
    <w:rsid w:val="005B6102"/>
    <w:rsid w:val="005C2861"/>
    <w:rsid w:val="005C6F93"/>
    <w:rsid w:val="005D4BC5"/>
    <w:rsid w:val="005D5877"/>
    <w:rsid w:val="005F4B7C"/>
    <w:rsid w:val="00602C80"/>
    <w:rsid w:val="00603B0D"/>
    <w:rsid w:val="00610DF2"/>
    <w:rsid w:val="00611069"/>
    <w:rsid w:val="00614267"/>
    <w:rsid w:val="006223B1"/>
    <w:rsid w:val="0062686C"/>
    <w:rsid w:val="00640733"/>
    <w:rsid w:val="00641310"/>
    <w:rsid w:val="0064522A"/>
    <w:rsid w:val="00652168"/>
    <w:rsid w:val="00653DB2"/>
    <w:rsid w:val="00660EBD"/>
    <w:rsid w:val="0066170D"/>
    <w:rsid w:val="0067130F"/>
    <w:rsid w:val="00671A17"/>
    <w:rsid w:val="006733DF"/>
    <w:rsid w:val="00674F22"/>
    <w:rsid w:val="00675EAD"/>
    <w:rsid w:val="006A2528"/>
    <w:rsid w:val="006A3A29"/>
    <w:rsid w:val="006B00E6"/>
    <w:rsid w:val="006B1924"/>
    <w:rsid w:val="006B55B0"/>
    <w:rsid w:val="006C73BA"/>
    <w:rsid w:val="006D3684"/>
    <w:rsid w:val="006E0E29"/>
    <w:rsid w:val="006E389A"/>
    <w:rsid w:val="006E44F1"/>
    <w:rsid w:val="006F3C90"/>
    <w:rsid w:val="0070048C"/>
    <w:rsid w:val="0070365B"/>
    <w:rsid w:val="00704F6F"/>
    <w:rsid w:val="00711EF4"/>
    <w:rsid w:val="00713487"/>
    <w:rsid w:val="0071757B"/>
    <w:rsid w:val="00723910"/>
    <w:rsid w:val="00731F1A"/>
    <w:rsid w:val="00732D11"/>
    <w:rsid w:val="00736CDE"/>
    <w:rsid w:val="007458B0"/>
    <w:rsid w:val="0074593E"/>
    <w:rsid w:val="007475B1"/>
    <w:rsid w:val="00772825"/>
    <w:rsid w:val="00773247"/>
    <w:rsid w:val="00775648"/>
    <w:rsid w:val="00775C15"/>
    <w:rsid w:val="007819A2"/>
    <w:rsid w:val="00786AD9"/>
    <w:rsid w:val="0079035B"/>
    <w:rsid w:val="00791E21"/>
    <w:rsid w:val="00792A0B"/>
    <w:rsid w:val="00797473"/>
    <w:rsid w:val="007B38C7"/>
    <w:rsid w:val="007B7FEE"/>
    <w:rsid w:val="007C1647"/>
    <w:rsid w:val="007C3551"/>
    <w:rsid w:val="007C62CA"/>
    <w:rsid w:val="007C7B10"/>
    <w:rsid w:val="007D1721"/>
    <w:rsid w:val="007D29CD"/>
    <w:rsid w:val="007D4776"/>
    <w:rsid w:val="007D4FBC"/>
    <w:rsid w:val="007E4B74"/>
    <w:rsid w:val="007E5390"/>
    <w:rsid w:val="007E7B56"/>
    <w:rsid w:val="007F1060"/>
    <w:rsid w:val="007F3F17"/>
    <w:rsid w:val="007F5BA5"/>
    <w:rsid w:val="007F680D"/>
    <w:rsid w:val="007F698E"/>
    <w:rsid w:val="007F6F80"/>
    <w:rsid w:val="0080172A"/>
    <w:rsid w:val="0080599D"/>
    <w:rsid w:val="00823579"/>
    <w:rsid w:val="008256E4"/>
    <w:rsid w:val="00827A1B"/>
    <w:rsid w:val="00827BEC"/>
    <w:rsid w:val="0083499A"/>
    <w:rsid w:val="0083536E"/>
    <w:rsid w:val="00835AE5"/>
    <w:rsid w:val="00835BD4"/>
    <w:rsid w:val="0084316C"/>
    <w:rsid w:val="00851D6F"/>
    <w:rsid w:val="0085405F"/>
    <w:rsid w:val="00855DF0"/>
    <w:rsid w:val="008674E8"/>
    <w:rsid w:val="00872B99"/>
    <w:rsid w:val="0087441E"/>
    <w:rsid w:val="00883D9E"/>
    <w:rsid w:val="008940E3"/>
    <w:rsid w:val="00894C3F"/>
    <w:rsid w:val="008954BD"/>
    <w:rsid w:val="0089632D"/>
    <w:rsid w:val="008A04A4"/>
    <w:rsid w:val="008A1684"/>
    <w:rsid w:val="008A5C1D"/>
    <w:rsid w:val="008B17EE"/>
    <w:rsid w:val="008B4FB6"/>
    <w:rsid w:val="008C06EE"/>
    <w:rsid w:val="008C4CC0"/>
    <w:rsid w:val="008C61C6"/>
    <w:rsid w:val="008C66A8"/>
    <w:rsid w:val="008C6EAE"/>
    <w:rsid w:val="008D0EC4"/>
    <w:rsid w:val="008D3373"/>
    <w:rsid w:val="008D5D22"/>
    <w:rsid w:val="008E09A5"/>
    <w:rsid w:val="008E46F7"/>
    <w:rsid w:val="008E5301"/>
    <w:rsid w:val="008E596E"/>
    <w:rsid w:val="008F087D"/>
    <w:rsid w:val="008F2AE2"/>
    <w:rsid w:val="008F6D84"/>
    <w:rsid w:val="0090030E"/>
    <w:rsid w:val="0090788E"/>
    <w:rsid w:val="009109A6"/>
    <w:rsid w:val="00910CF0"/>
    <w:rsid w:val="0091588C"/>
    <w:rsid w:val="009209C9"/>
    <w:rsid w:val="00920DB7"/>
    <w:rsid w:val="00924657"/>
    <w:rsid w:val="009436F9"/>
    <w:rsid w:val="00954065"/>
    <w:rsid w:val="00955404"/>
    <w:rsid w:val="0096518D"/>
    <w:rsid w:val="00970A24"/>
    <w:rsid w:val="009801E4"/>
    <w:rsid w:val="00982697"/>
    <w:rsid w:val="00982E2F"/>
    <w:rsid w:val="00985248"/>
    <w:rsid w:val="00987223"/>
    <w:rsid w:val="0099454A"/>
    <w:rsid w:val="00994D3A"/>
    <w:rsid w:val="009A0776"/>
    <w:rsid w:val="009A196B"/>
    <w:rsid w:val="009A3525"/>
    <w:rsid w:val="009A7184"/>
    <w:rsid w:val="009B10D9"/>
    <w:rsid w:val="009B1C6D"/>
    <w:rsid w:val="009B1C8D"/>
    <w:rsid w:val="009C0ABA"/>
    <w:rsid w:val="009D0230"/>
    <w:rsid w:val="009D0D69"/>
    <w:rsid w:val="009D40A3"/>
    <w:rsid w:val="009D45C9"/>
    <w:rsid w:val="009D50E1"/>
    <w:rsid w:val="009D7D76"/>
    <w:rsid w:val="009E0D58"/>
    <w:rsid w:val="009E3EDC"/>
    <w:rsid w:val="009F0095"/>
    <w:rsid w:val="009F5A4F"/>
    <w:rsid w:val="009F5A63"/>
    <w:rsid w:val="00A02658"/>
    <w:rsid w:val="00A06CF8"/>
    <w:rsid w:val="00A11546"/>
    <w:rsid w:val="00A200E2"/>
    <w:rsid w:val="00A219EB"/>
    <w:rsid w:val="00A25472"/>
    <w:rsid w:val="00A32308"/>
    <w:rsid w:val="00A326A7"/>
    <w:rsid w:val="00A34B84"/>
    <w:rsid w:val="00A3518E"/>
    <w:rsid w:val="00A37EBC"/>
    <w:rsid w:val="00A42B77"/>
    <w:rsid w:val="00A50E00"/>
    <w:rsid w:val="00A52267"/>
    <w:rsid w:val="00A5291F"/>
    <w:rsid w:val="00A5526C"/>
    <w:rsid w:val="00A56A47"/>
    <w:rsid w:val="00A62805"/>
    <w:rsid w:val="00A6595C"/>
    <w:rsid w:val="00A65B9A"/>
    <w:rsid w:val="00A67342"/>
    <w:rsid w:val="00A67955"/>
    <w:rsid w:val="00A73524"/>
    <w:rsid w:val="00A8168B"/>
    <w:rsid w:val="00A879AF"/>
    <w:rsid w:val="00A91D93"/>
    <w:rsid w:val="00A93461"/>
    <w:rsid w:val="00A94717"/>
    <w:rsid w:val="00A96712"/>
    <w:rsid w:val="00A96C23"/>
    <w:rsid w:val="00AA06CD"/>
    <w:rsid w:val="00AA288E"/>
    <w:rsid w:val="00AA3D6D"/>
    <w:rsid w:val="00AB3058"/>
    <w:rsid w:val="00AB38EE"/>
    <w:rsid w:val="00AC771B"/>
    <w:rsid w:val="00AD5190"/>
    <w:rsid w:val="00AD5CD4"/>
    <w:rsid w:val="00AE36D8"/>
    <w:rsid w:val="00AE542A"/>
    <w:rsid w:val="00AF14B5"/>
    <w:rsid w:val="00AF5ADF"/>
    <w:rsid w:val="00B0056D"/>
    <w:rsid w:val="00B01918"/>
    <w:rsid w:val="00B06E18"/>
    <w:rsid w:val="00B15333"/>
    <w:rsid w:val="00B1568D"/>
    <w:rsid w:val="00B16C28"/>
    <w:rsid w:val="00B213BE"/>
    <w:rsid w:val="00B30099"/>
    <w:rsid w:val="00B35CBA"/>
    <w:rsid w:val="00B528EA"/>
    <w:rsid w:val="00B55542"/>
    <w:rsid w:val="00B5557C"/>
    <w:rsid w:val="00B56B65"/>
    <w:rsid w:val="00B60EF3"/>
    <w:rsid w:val="00B62667"/>
    <w:rsid w:val="00B674A7"/>
    <w:rsid w:val="00B75271"/>
    <w:rsid w:val="00B77386"/>
    <w:rsid w:val="00B8201F"/>
    <w:rsid w:val="00B92DF9"/>
    <w:rsid w:val="00B95460"/>
    <w:rsid w:val="00BA05F3"/>
    <w:rsid w:val="00BA6D56"/>
    <w:rsid w:val="00BA6FD0"/>
    <w:rsid w:val="00BB2AEE"/>
    <w:rsid w:val="00BB2EE1"/>
    <w:rsid w:val="00BC0CB8"/>
    <w:rsid w:val="00BC7205"/>
    <w:rsid w:val="00BD062C"/>
    <w:rsid w:val="00BD5055"/>
    <w:rsid w:val="00BD5AC8"/>
    <w:rsid w:val="00BD5C2F"/>
    <w:rsid w:val="00BD5C58"/>
    <w:rsid w:val="00BD6D84"/>
    <w:rsid w:val="00BE2F93"/>
    <w:rsid w:val="00BE32AC"/>
    <w:rsid w:val="00BE33F5"/>
    <w:rsid w:val="00BE6283"/>
    <w:rsid w:val="00BE6D20"/>
    <w:rsid w:val="00BE742A"/>
    <w:rsid w:val="00BF035B"/>
    <w:rsid w:val="00BF0B0E"/>
    <w:rsid w:val="00BF0FAD"/>
    <w:rsid w:val="00BF2AD0"/>
    <w:rsid w:val="00BF3393"/>
    <w:rsid w:val="00BF4C7B"/>
    <w:rsid w:val="00C010CC"/>
    <w:rsid w:val="00C02581"/>
    <w:rsid w:val="00C056C8"/>
    <w:rsid w:val="00C0577D"/>
    <w:rsid w:val="00C12D01"/>
    <w:rsid w:val="00C13C2F"/>
    <w:rsid w:val="00C21B77"/>
    <w:rsid w:val="00C23978"/>
    <w:rsid w:val="00C26018"/>
    <w:rsid w:val="00C26E16"/>
    <w:rsid w:val="00C32F19"/>
    <w:rsid w:val="00C33DF1"/>
    <w:rsid w:val="00C41FEB"/>
    <w:rsid w:val="00C51CE3"/>
    <w:rsid w:val="00C53227"/>
    <w:rsid w:val="00C57E46"/>
    <w:rsid w:val="00C60D54"/>
    <w:rsid w:val="00C61325"/>
    <w:rsid w:val="00C61B45"/>
    <w:rsid w:val="00C651FB"/>
    <w:rsid w:val="00C70A31"/>
    <w:rsid w:val="00C818B3"/>
    <w:rsid w:val="00C81F4F"/>
    <w:rsid w:val="00C83CBD"/>
    <w:rsid w:val="00C84E7D"/>
    <w:rsid w:val="00C8685F"/>
    <w:rsid w:val="00CA3F01"/>
    <w:rsid w:val="00CA4BEB"/>
    <w:rsid w:val="00CA7B6F"/>
    <w:rsid w:val="00CB2F83"/>
    <w:rsid w:val="00CB4EE6"/>
    <w:rsid w:val="00CB60B9"/>
    <w:rsid w:val="00CC0354"/>
    <w:rsid w:val="00CC25BB"/>
    <w:rsid w:val="00CC2961"/>
    <w:rsid w:val="00CC7CFA"/>
    <w:rsid w:val="00CE3A62"/>
    <w:rsid w:val="00CF38FC"/>
    <w:rsid w:val="00D03D0E"/>
    <w:rsid w:val="00D06603"/>
    <w:rsid w:val="00D17B0F"/>
    <w:rsid w:val="00D20993"/>
    <w:rsid w:val="00D26AEF"/>
    <w:rsid w:val="00D277AE"/>
    <w:rsid w:val="00D40676"/>
    <w:rsid w:val="00D45EA2"/>
    <w:rsid w:val="00D47266"/>
    <w:rsid w:val="00D51AF5"/>
    <w:rsid w:val="00D52662"/>
    <w:rsid w:val="00D55ADB"/>
    <w:rsid w:val="00D612C4"/>
    <w:rsid w:val="00D6377C"/>
    <w:rsid w:val="00D663F8"/>
    <w:rsid w:val="00D67B84"/>
    <w:rsid w:val="00D745DA"/>
    <w:rsid w:val="00D80330"/>
    <w:rsid w:val="00D837E6"/>
    <w:rsid w:val="00D90C5F"/>
    <w:rsid w:val="00DA2074"/>
    <w:rsid w:val="00DA35C2"/>
    <w:rsid w:val="00DB2D8E"/>
    <w:rsid w:val="00DB7289"/>
    <w:rsid w:val="00DC3945"/>
    <w:rsid w:val="00DC462D"/>
    <w:rsid w:val="00DC510D"/>
    <w:rsid w:val="00DD107C"/>
    <w:rsid w:val="00DD22CC"/>
    <w:rsid w:val="00DD5377"/>
    <w:rsid w:val="00DE018C"/>
    <w:rsid w:val="00DE0613"/>
    <w:rsid w:val="00DE0B0A"/>
    <w:rsid w:val="00DE2FC8"/>
    <w:rsid w:val="00DE713E"/>
    <w:rsid w:val="00DE79CE"/>
    <w:rsid w:val="00DF0AA5"/>
    <w:rsid w:val="00DF6FCF"/>
    <w:rsid w:val="00E008C5"/>
    <w:rsid w:val="00E03418"/>
    <w:rsid w:val="00E071B3"/>
    <w:rsid w:val="00E33DEB"/>
    <w:rsid w:val="00E4373E"/>
    <w:rsid w:val="00E44C41"/>
    <w:rsid w:val="00E50BCB"/>
    <w:rsid w:val="00E521A5"/>
    <w:rsid w:val="00E561C3"/>
    <w:rsid w:val="00E6269D"/>
    <w:rsid w:val="00E658E6"/>
    <w:rsid w:val="00E702BA"/>
    <w:rsid w:val="00E73CA0"/>
    <w:rsid w:val="00E77BE9"/>
    <w:rsid w:val="00E80997"/>
    <w:rsid w:val="00E83F34"/>
    <w:rsid w:val="00E845EA"/>
    <w:rsid w:val="00E87835"/>
    <w:rsid w:val="00EA1071"/>
    <w:rsid w:val="00EA2F26"/>
    <w:rsid w:val="00EA42FD"/>
    <w:rsid w:val="00EA5568"/>
    <w:rsid w:val="00EB02F1"/>
    <w:rsid w:val="00EB4E1B"/>
    <w:rsid w:val="00EC361B"/>
    <w:rsid w:val="00ED388A"/>
    <w:rsid w:val="00ED3F93"/>
    <w:rsid w:val="00ED4540"/>
    <w:rsid w:val="00ED5BAF"/>
    <w:rsid w:val="00ED70FE"/>
    <w:rsid w:val="00ED780C"/>
    <w:rsid w:val="00EE02B7"/>
    <w:rsid w:val="00EE7B64"/>
    <w:rsid w:val="00EF4F32"/>
    <w:rsid w:val="00EF64FA"/>
    <w:rsid w:val="00F065C8"/>
    <w:rsid w:val="00F143FD"/>
    <w:rsid w:val="00F2197A"/>
    <w:rsid w:val="00F21A10"/>
    <w:rsid w:val="00F241D0"/>
    <w:rsid w:val="00F4035A"/>
    <w:rsid w:val="00F47E76"/>
    <w:rsid w:val="00F5253E"/>
    <w:rsid w:val="00F55096"/>
    <w:rsid w:val="00F603C5"/>
    <w:rsid w:val="00F71466"/>
    <w:rsid w:val="00F73E5F"/>
    <w:rsid w:val="00F75DA8"/>
    <w:rsid w:val="00F769F5"/>
    <w:rsid w:val="00F86A3A"/>
    <w:rsid w:val="00F87CFD"/>
    <w:rsid w:val="00F9194B"/>
    <w:rsid w:val="00F94EBD"/>
    <w:rsid w:val="00F97287"/>
    <w:rsid w:val="00FA0513"/>
    <w:rsid w:val="00FA349D"/>
    <w:rsid w:val="00FA77DF"/>
    <w:rsid w:val="00FB0E8B"/>
    <w:rsid w:val="00FC3235"/>
    <w:rsid w:val="00FC3C8C"/>
    <w:rsid w:val="00FC6C98"/>
    <w:rsid w:val="00FC7D30"/>
    <w:rsid w:val="00FC7FA2"/>
    <w:rsid w:val="00FD0C32"/>
    <w:rsid w:val="00FE27B4"/>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silver"/>
    </o:shapedefaults>
    <o:shapelayout v:ext="edit">
      <o:idmap v:ext="edit" data="1"/>
    </o:shapelayout>
  </w:shapeDefaults>
  <w:decimalSymbol w:val=","/>
  <w:listSeparator w:val=";"/>
  <w14:docId w14:val="337B3011"/>
  <w15:docId w15:val="{83A3BCC2-2907-422F-8E0A-E5F9BDEF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semiHidden="1" w:uiPriority="40" w:unhideWhenUsed="1"/>
    <w:lsdException w:name="heading 6" w:semiHidden="1" w:uiPriority="40" w:unhideWhenUsed="1"/>
    <w:lsdException w:name="heading 7" w:semiHidden="1" w:uiPriority="40" w:unhideWhenUsed="1"/>
    <w:lsdException w:name="heading 8" w:semiHidden="1" w:uiPriority="40" w:unhideWhenUsed="1"/>
    <w:lsdException w:name="heading 9" w:semiHidden="1" w:uiPriority="4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23978"/>
    <w:rPr>
      <w:noProof/>
      <w:kern w:val="12"/>
      <w:lang w:val="en-US"/>
    </w:rPr>
  </w:style>
  <w:style w:type="paragraph" w:styleId="Heading1">
    <w:name w:val="heading 1"/>
    <w:aliases w:val="_Heading 1"/>
    <w:basedOn w:val="ABB-x-Heading"/>
    <w:next w:val="Body"/>
    <w:link w:val="Heading1Char"/>
    <w:uiPriority w:val="2"/>
    <w:qFormat/>
    <w:rsid w:val="003D1F27"/>
    <w:pPr>
      <w:spacing w:before="480" w:line="240" w:lineRule="auto"/>
      <w:outlineLvl w:val="0"/>
    </w:pPr>
    <w:rPr>
      <w:rFonts w:eastAsiaTheme="majorEastAsia" w:cstheme="majorBidi"/>
      <w:bCs/>
      <w:sz w:val="40"/>
      <w:szCs w:val="28"/>
    </w:rPr>
  </w:style>
  <w:style w:type="paragraph" w:styleId="Heading2">
    <w:name w:val="heading 2"/>
    <w:aliases w:val="_Heading 2"/>
    <w:basedOn w:val="ABB-x-Heading"/>
    <w:next w:val="Body"/>
    <w:link w:val="Heading2Char"/>
    <w:uiPriority w:val="2"/>
    <w:qFormat/>
    <w:rsid w:val="003D1F27"/>
    <w:pPr>
      <w:spacing w:before="380" w:line="240" w:lineRule="auto"/>
      <w:outlineLvl w:val="1"/>
    </w:pPr>
    <w:rPr>
      <w:sz w:val="32"/>
      <w:szCs w:val="26"/>
    </w:rPr>
  </w:style>
  <w:style w:type="paragraph" w:styleId="Heading3">
    <w:name w:val="heading 3"/>
    <w:aliases w:val="_Heading 3"/>
    <w:basedOn w:val="ABB-x-Heading"/>
    <w:next w:val="Body"/>
    <w:link w:val="Heading3Char"/>
    <w:uiPriority w:val="2"/>
    <w:qFormat/>
    <w:rsid w:val="003D1F27"/>
    <w:pPr>
      <w:spacing w:before="290" w:line="240" w:lineRule="auto"/>
      <w:outlineLvl w:val="2"/>
    </w:pPr>
    <w:rPr>
      <w:sz w:val="24"/>
    </w:rPr>
  </w:style>
  <w:style w:type="paragraph" w:styleId="Heading4">
    <w:name w:val="heading 4"/>
    <w:aliases w:val="_Heading 4"/>
    <w:basedOn w:val="ABB-x-Heading"/>
    <w:next w:val="Body"/>
    <w:link w:val="Heading4Char"/>
    <w:uiPriority w:val="2"/>
    <w:rsid w:val="00011AB4"/>
    <w:pPr>
      <w:outlineLvl w:val="3"/>
    </w:pPr>
    <w:rPr>
      <w:rFonts w:eastAsiaTheme="majorEastAsia" w:cstheme="majorBidi"/>
      <w:bCs/>
      <w:iCs/>
    </w:rPr>
  </w:style>
  <w:style w:type="paragraph" w:styleId="Heading5">
    <w:name w:val="heading 5"/>
    <w:aliases w:val="_Heading 5"/>
    <w:basedOn w:val="ABB-x-Heading"/>
    <w:next w:val="Body"/>
    <w:link w:val="Heading5Char"/>
    <w:uiPriority w:val="2"/>
    <w:rsid w:val="00E521A5"/>
    <w:pPr>
      <w:spacing w:before="200"/>
      <w:outlineLvl w:val="4"/>
    </w:pPr>
    <w:rPr>
      <w:rFonts w:eastAsiaTheme="majorEastAsia" w:cstheme="majorBidi"/>
    </w:rPr>
  </w:style>
  <w:style w:type="paragraph" w:styleId="Heading6">
    <w:name w:val="heading 6"/>
    <w:basedOn w:val="ABB-x-Heading"/>
    <w:next w:val="Body"/>
    <w:link w:val="Heading6Char"/>
    <w:uiPriority w:val="40"/>
    <w:semiHidden/>
    <w:rsid w:val="00C056C8"/>
    <w:pPr>
      <w:spacing w:before="200"/>
      <w:outlineLvl w:val="5"/>
    </w:pPr>
    <w:rPr>
      <w:rFonts w:eastAsiaTheme="majorEastAsia" w:cstheme="majorBidi"/>
      <w:iCs/>
    </w:rPr>
  </w:style>
  <w:style w:type="paragraph" w:styleId="Heading7">
    <w:name w:val="heading 7"/>
    <w:basedOn w:val="ABB-x-Heading"/>
    <w:next w:val="Body"/>
    <w:link w:val="Heading7Char"/>
    <w:uiPriority w:val="40"/>
    <w:semiHidden/>
    <w:rsid w:val="00C056C8"/>
    <w:pPr>
      <w:spacing w:before="200"/>
      <w:outlineLvl w:val="6"/>
    </w:pPr>
    <w:rPr>
      <w:rFonts w:eastAsiaTheme="majorEastAsia" w:cstheme="majorBidi"/>
      <w:iCs/>
    </w:rPr>
  </w:style>
  <w:style w:type="paragraph" w:styleId="Heading8">
    <w:name w:val="heading 8"/>
    <w:basedOn w:val="ABB-x-Heading"/>
    <w:next w:val="Body"/>
    <w:link w:val="Heading8Char"/>
    <w:uiPriority w:val="40"/>
    <w:semiHidden/>
    <w:rsid w:val="00C056C8"/>
    <w:pPr>
      <w:spacing w:before="200"/>
      <w:outlineLvl w:val="7"/>
    </w:pPr>
    <w:rPr>
      <w:rFonts w:eastAsiaTheme="majorEastAsia" w:cstheme="majorBidi"/>
    </w:rPr>
  </w:style>
  <w:style w:type="paragraph" w:styleId="Heading9">
    <w:name w:val="heading 9"/>
    <w:basedOn w:val="ABB-x-Heading"/>
    <w:next w:val="Body"/>
    <w:link w:val="Heading9Char"/>
    <w:uiPriority w:val="40"/>
    <w:semiHidden/>
    <w:rsid w:val="002E7AE9"/>
    <w:pPr>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2C564B"/>
    <w:pPr>
      <w:ind w:left="284"/>
      <w:contextualSpacing/>
    </w:pPr>
  </w:style>
  <w:style w:type="paragraph" w:styleId="ListNumber">
    <w:name w:val="List Number"/>
    <w:basedOn w:val="Normal"/>
    <w:uiPriority w:val="29"/>
    <w:semiHidden/>
    <w:rsid w:val="00827A1B"/>
    <w:pPr>
      <w:contextualSpacing/>
    </w:pPr>
  </w:style>
  <w:style w:type="paragraph" w:styleId="ListNumber2">
    <w:name w:val="List Number 2"/>
    <w:basedOn w:val="ListNumber"/>
    <w:uiPriority w:val="99"/>
    <w:semiHidden/>
    <w:rsid w:val="00D90C5F"/>
  </w:style>
  <w:style w:type="numbering" w:customStyle="1" w:styleId="ABBBulletList">
    <w:name w:val="ABB Bullet List"/>
    <w:uiPriority w:val="99"/>
    <w:rsid w:val="004F0DCD"/>
    <w:pPr>
      <w:numPr>
        <w:numId w:val="1"/>
      </w:numPr>
    </w:pPr>
  </w:style>
  <w:style w:type="numbering" w:customStyle="1" w:styleId="ABBNumberedList">
    <w:name w:val="ABB Numbered List"/>
    <w:uiPriority w:val="99"/>
    <w:rsid w:val="00827A1B"/>
    <w:pPr>
      <w:numPr>
        <w:numId w:val="2"/>
      </w:numPr>
    </w:pPr>
  </w:style>
  <w:style w:type="character" w:styleId="Emphasis">
    <w:name w:val="Emphasis"/>
    <w:basedOn w:val="DefaultParagraphFont"/>
    <w:uiPriority w:val="99"/>
    <w:semiHidden/>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99"/>
    <w:semiHidden/>
    <w:rsid w:val="002A033B"/>
    <w:rPr>
      <w:b/>
      <w:bCs/>
      <w:iCs/>
      <w:color w:val="auto"/>
    </w:rPr>
  </w:style>
  <w:style w:type="character" w:styleId="Strong">
    <w:name w:val="Strong"/>
    <w:basedOn w:val="DefaultParagraphFont"/>
    <w:uiPriority w:val="99"/>
    <w:semiHidden/>
    <w:qFormat/>
    <w:rsid w:val="00F603C5"/>
    <w:rPr>
      <w:rFonts w:asciiTheme="minorHAnsi" w:hAnsiTheme="minorHAnsi"/>
      <w:b/>
      <w:bCs/>
    </w:rPr>
  </w:style>
  <w:style w:type="paragraph" w:styleId="Title">
    <w:name w:val="Title"/>
    <w:aliases w:val="_T2 Title"/>
    <w:basedOn w:val="ABB-x-Heading"/>
    <w:next w:val="Subtitle"/>
    <w:link w:val="TitleChar"/>
    <w:uiPriority w:val="10"/>
    <w:qFormat/>
    <w:rsid w:val="00CE3A62"/>
    <w:pPr>
      <w:spacing w:before="0" w:after="0" w:line="240" w:lineRule="auto"/>
    </w:pPr>
    <w:rPr>
      <w:rFonts w:eastAsiaTheme="majorEastAsia" w:cstheme="majorBidi"/>
      <w:sz w:val="50"/>
      <w:szCs w:val="52"/>
    </w:rPr>
  </w:style>
  <w:style w:type="character" w:customStyle="1" w:styleId="TitleChar">
    <w:name w:val="Title Char"/>
    <w:aliases w:val="_T2 Title Char"/>
    <w:basedOn w:val="DefaultParagraphFont"/>
    <w:link w:val="Title"/>
    <w:uiPriority w:val="10"/>
    <w:rsid w:val="00CE3A62"/>
    <w:rPr>
      <w:rFonts w:asciiTheme="majorHAnsi" w:eastAsiaTheme="majorEastAsia" w:hAnsiTheme="majorHAnsi" w:cstheme="majorBidi"/>
      <w:b/>
      <w:kern w:val="12"/>
      <w:sz w:val="50"/>
      <w:szCs w:val="52"/>
      <w:lang w:val="en-US"/>
    </w:rPr>
  </w:style>
  <w:style w:type="paragraph" w:styleId="Caption">
    <w:name w:val="caption"/>
    <w:aliases w:val="_Fig Caption"/>
    <w:basedOn w:val="Body"/>
    <w:next w:val="Body"/>
    <w:uiPriority w:val="7"/>
    <w:qFormat/>
    <w:rsid w:val="00C61B45"/>
    <w:pPr>
      <w:keepLines/>
      <w:spacing w:before="130" w:after="260"/>
    </w:pPr>
    <w:rPr>
      <w:bCs/>
      <w:szCs w:val="18"/>
    </w:rPr>
  </w:style>
  <w:style w:type="character" w:styleId="FollowedHyperlink">
    <w:name w:val="FollowedHyperlink"/>
    <w:basedOn w:val="Hyperlink"/>
    <w:uiPriority w:val="99"/>
    <w:semiHidden/>
    <w:rsid w:val="00F87CFD"/>
    <w:rPr>
      <w:color w:val="6E6E6E" w:themeColor="followedHyperlink"/>
      <w:u w:val="none"/>
    </w:rPr>
  </w:style>
  <w:style w:type="paragraph" w:customStyle="1" w:styleId="zzNoPreprint">
    <w:name w:val="zz_NoPreprint"/>
    <w:basedOn w:val="ABB-x-HeaderFooter"/>
    <w:uiPriority w:val="99"/>
    <w:semiHidden/>
    <w:rsid w:val="004F6000"/>
    <w:rPr>
      <w:color w:val="BFBFBF" w:themeColor="background1" w:themeShade="BF"/>
    </w:rPr>
  </w:style>
  <w:style w:type="character" w:styleId="Hyperlink">
    <w:name w:val="Hyperlink"/>
    <w:basedOn w:val="DefaultParagraphFont"/>
    <w:uiPriority w:val="99"/>
    <w:rsid w:val="00F87CFD"/>
    <w:rPr>
      <w:color w:val="A9A9A9" w:themeColor="hyperlink"/>
      <w:u w:val="none"/>
    </w:rPr>
  </w:style>
  <w:style w:type="character" w:customStyle="1" w:styleId="Heading1Char">
    <w:name w:val="Heading 1 Char"/>
    <w:aliases w:val="_Heading 1 Char"/>
    <w:basedOn w:val="DefaultParagraphFont"/>
    <w:link w:val="Heading1"/>
    <w:uiPriority w:val="2"/>
    <w:rsid w:val="003D1F27"/>
    <w:rPr>
      <w:rFonts w:asciiTheme="majorHAnsi" w:eastAsiaTheme="majorEastAsia" w:hAnsiTheme="majorHAnsi" w:cstheme="majorBidi"/>
      <w:b/>
      <w:bCs/>
      <w:kern w:val="12"/>
      <w:sz w:val="40"/>
      <w:szCs w:val="28"/>
      <w:lang w:val="en-US"/>
    </w:rPr>
  </w:style>
  <w:style w:type="character" w:customStyle="1" w:styleId="Heading2Char">
    <w:name w:val="Heading 2 Char"/>
    <w:aliases w:val="_Heading 2 Char"/>
    <w:basedOn w:val="DefaultParagraphFont"/>
    <w:link w:val="Heading2"/>
    <w:uiPriority w:val="2"/>
    <w:rsid w:val="003D1F27"/>
    <w:rPr>
      <w:rFonts w:asciiTheme="majorHAnsi" w:hAnsiTheme="majorHAnsi"/>
      <w:b/>
      <w:kern w:val="12"/>
      <w:sz w:val="32"/>
      <w:szCs w:val="26"/>
      <w:lang w:val="en-US"/>
    </w:rPr>
  </w:style>
  <w:style w:type="character" w:customStyle="1" w:styleId="Heading3Char">
    <w:name w:val="Heading 3 Char"/>
    <w:aliases w:val="_Heading 3 Char"/>
    <w:basedOn w:val="DefaultParagraphFont"/>
    <w:link w:val="Heading3"/>
    <w:uiPriority w:val="2"/>
    <w:rsid w:val="003D1F27"/>
    <w:rPr>
      <w:rFonts w:asciiTheme="majorHAnsi" w:hAnsiTheme="majorHAnsi"/>
      <w:b/>
      <w:kern w:val="12"/>
      <w:sz w:val="24"/>
      <w:lang w:val="en-US"/>
    </w:rPr>
  </w:style>
  <w:style w:type="paragraph" w:styleId="Subtitle">
    <w:name w:val="Subtitle"/>
    <w:aliases w:val="_T3 Subtitle"/>
    <w:basedOn w:val="Title"/>
    <w:next w:val="T4Spacer"/>
    <w:link w:val="SubtitleChar"/>
    <w:uiPriority w:val="10"/>
    <w:qFormat/>
    <w:rsid w:val="00CB4EE6"/>
    <w:pPr>
      <w:numPr>
        <w:ilvl w:val="1"/>
      </w:numPr>
    </w:pPr>
    <w:rPr>
      <w:rFonts w:ascii="ABBvoice Light" w:hAnsi="ABBvoice Light"/>
      <w:b w:val="0"/>
      <w:iCs/>
      <w:szCs w:val="24"/>
    </w:rPr>
  </w:style>
  <w:style w:type="character" w:customStyle="1" w:styleId="SubtitleChar">
    <w:name w:val="Subtitle Char"/>
    <w:aliases w:val="_T3 Subtitle Char"/>
    <w:basedOn w:val="DefaultParagraphFont"/>
    <w:link w:val="Subtitle"/>
    <w:uiPriority w:val="10"/>
    <w:rsid w:val="00CB4EE6"/>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2C564B"/>
  </w:style>
  <w:style w:type="character" w:customStyle="1" w:styleId="ClosingChar">
    <w:name w:val="Closing Char"/>
    <w:basedOn w:val="DefaultParagraphFont"/>
    <w:link w:val="Closing"/>
    <w:uiPriority w:val="99"/>
    <w:semiHidden/>
    <w:rsid w:val="007F3F17"/>
    <w:rPr>
      <w:kern w:val="12"/>
      <w:lang w:val="en-US"/>
      <w14:numSpacing w14:val="tabular"/>
    </w:rPr>
  </w:style>
  <w:style w:type="paragraph" w:styleId="EnvelopeReturn">
    <w:name w:val="envelope return"/>
    <w:basedOn w:val="Normal"/>
    <w:next w:val="EnvelopeAddress"/>
    <w:uiPriority w:val="99"/>
    <w:semiHidden/>
    <w:rsid w:val="004F3B84"/>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1716A3"/>
  </w:style>
  <w:style w:type="character" w:customStyle="1" w:styleId="SignatureChar">
    <w:name w:val="Signature Char"/>
    <w:basedOn w:val="DefaultParagraphFont"/>
    <w:link w:val="Signature"/>
    <w:uiPriority w:val="99"/>
    <w:semiHidden/>
    <w:rsid w:val="007475B1"/>
    <w:rPr>
      <w:kern w:val="12"/>
      <w:lang w:val="en-US"/>
      <w14:numSpacing w14:val="tabular"/>
    </w:rPr>
  </w:style>
  <w:style w:type="paragraph" w:styleId="Header">
    <w:name w:val="header"/>
    <w:basedOn w:val="ABB-x-HeaderFooter"/>
    <w:link w:val="HeaderChar"/>
    <w:uiPriority w:val="48"/>
    <w:semiHidden/>
    <w:rsid w:val="00232219"/>
  </w:style>
  <w:style w:type="character" w:customStyle="1" w:styleId="HeaderChar">
    <w:name w:val="Header Char"/>
    <w:basedOn w:val="DefaultParagraphFont"/>
    <w:link w:val="Header"/>
    <w:uiPriority w:val="48"/>
    <w:semiHidden/>
    <w:rsid w:val="00232219"/>
    <w:rPr>
      <w:caps/>
      <w:spacing w:val="16"/>
      <w:kern w:val="12"/>
      <w:sz w:val="16"/>
      <w:lang w:val="en-US"/>
    </w:rPr>
  </w:style>
  <w:style w:type="paragraph" w:styleId="Footer">
    <w:name w:val="footer"/>
    <w:basedOn w:val="ABB-x-HeaderFooter"/>
    <w:link w:val="FooterChar"/>
    <w:uiPriority w:val="48"/>
    <w:rsid w:val="001443FA"/>
    <w:pPr>
      <w:tabs>
        <w:tab w:val="center" w:pos="4678"/>
      </w:tabs>
      <w:spacing w:line="240" w:lineRule="auto"/>
    </w:pPr>
    <w:rPr>
      <w:caps w:val="0"/>
      <w:spacing w:val="0"/>
    </w:rPr>
  </w:style>
  <w:style w:type="character" w:customStyle="1" w:styleId="FooterChar">
    <w:name w:val="Footer Char"/>
    <w:basedOn w:val="DefaultParagraphFont"/>
    <w:link w:val="Footer"/>
    <w:uiPriority w:val="48"/>
    <w:rsid w:val="001443FA"/>
    <w:rPr>
      <w:kern w:val="12"/>
      <w:sz w:val="16"/>
      <w:lang w:val="en-US"/>
    </w:rPr>
  </w:style>
  <w:style w:type="paragraph" w:customStyle="1" w:styleId="Informationsblock">
    <w:name w:val="Informationsblock"/>
    <w:basedOn w:val="ABB-x-HeaderFooter"/>
    <w:uiPriority w:val="99"/>
    <w:semiHidden/>
    <w:rsid w:val="00851D6F"/>
    <w:pPr>
      <w:framePr w:w="2552" w:wrap="around" w:hAnchor="page" w:x="9073" w:yAlign="top" w:anchorLock="1"/>
    </w:pPr>
  </w:style>
  <w:style w:type="paragraph" w:customStyle="1" w:styleId="Image">
    <w:name w:val="_Image"/>
    <w:basedOn w:val="ABB-x-Normal"/>
    <w:next w:val="Caption"/>
    <w:uiPriority w:val="8"/>
    <w:rsid w:val="00A3518E"/>
    <w:pPr>
      <w:keepNext/>
      <w:keepLines/>
      <w:spacing w:before="65" w:after="65"/>
    </w:p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Date">
    <w:name w:val="Date"/>
    <w:basedOn w:val="Normal"/>
    <w:next w:val="Betreff"/>
    <w:link w:val="DateChar"/>
    <w:uiPriority w:val="99"/>
    <w:semiHidden/>
    <w:rsid w:val="00DB2D8E"/>
  </w:style>
  <w:style w:type="character" w:customStyle="1" w:styleId="DateChar">
    <w:name w:val="Date Char"/>
    <w:basedOn w:val="DefaultParagraphFont"/>
    <w:link w:val="Date"/>
    <w:uiPriority w:val="99"/>
    <w:semiHidden/>
    <w:rsid w:val="007F3F17"/>
    <w:rPr>
      <w:kern w:val="12"/>
      <w:lang w:val="en-US"/>
      <w14:numSpacing w14:val="tabular"/>
    </w:rPr>
  </w:style>
  <w:style w:type="paragraph" w:customStyle="1" w:styleId="ABB-x-Heading">
    <w:name w:val="ABB-x-Heading"/>
    <w:basedOn w:val="ABB-x-Normal"/>
    <w:uiPriority w:val="99"/>
    <w:semiHidden/>
    <w:rsid w:val="00EE7B64"/>
    <w:pPr>
      <w:keepNext/>
      <w:keepLines/>
      <w:suppressAutoHyphens/>
      <w:spacing w:before="260" w:after="130"/>
      <w:contextualSpacing/>
    </w:pPr>
    <w:rPr>
      <w:rFonts w:asciiTheme="majorHAnsi" w:hAnsiTheme="majorHAnsi"/>
      <w:b/>
    </w:rPr>
  </w:style>
  <w:style w:type="paragraph" w:customStyle="1" w:styleId="ABB-x-HeaderFooter">
    <w:name w:val="ABB-x-HeaderFooter"/>
    <w:basedOn w:val="ABB-x-NormalLight"/>
    <w:uiPriority w:val="99"/>
    <w:semiHidden/>
    <w:rsid w:val="00232219"/>
    <w:pPr>
      <w:tabs>
        <w:tab w:val="right" w:pos="9356"/>
      </w:tabs>
      <w:suppressAutoHyphens/>
      <w:spacing w:line="220" w:lineRule="atLeast"/>
    </w:pPr>
    <w:rPr>
      <w:caps/>
      <w:spacing w:val="16"/>
      <w:sz w:val="16"/>
    </w:rPr>
  </w:style>
  <w:style w:type="paragraph" w:customStyle="1" w:styleId="Geschftsangaben">
    <w:name w:val="Geschäftsangaben"/>
    <w:basedOn w:val="ABB-x-HeaderFooter"/>
    <w:uiPriority w:val="99"/>
    <w:semiHidden/>
    <w:rsid w:val="00A200E2"/>
    <w:pPr>
      <w:framePr w:w="2552" w:wrap="around" w:hAnchor="page" w:x="9073" w:y="2881" w:anchorLock="1"/>
    </w:pPr>
  </w:style>
  <w:style w:type="paragraph" w:styleId="ListBullet">
    <w:name w:val="List Bullet"/>
    <w:basedOn w:val="Normal"/>
    <w:uiPriority w:val="29"/>
    <w:semiHidden/>
    <w:qFormat/>
    <w:rsid w:val="004F0DCD"/>
    <w:pPr>
      <w:contextualSpacing/>
    </w:pPr>
  </w:style>
  <w:style w:type="paragraph" w:customStyle="1" w:styleId="Autor">
    <w:name w:val="Autor"/>
    <w:basedOn w:val="Normal"/>
    <w:uiPriority w:val="99"/>
    <w:semiHidden/>
    <w:rsid w:val="006B1924"/>
  </w:style>
  <w:style w:type="character" w:styleId="HTMLCode">
    <w:name w:val="HTML Code"/>
    <w:aliases w:val="Code"/>
    <w:basedOn w:val="DefaultParagraphFont"/>
    <w:uiPriority w:val="99"/>
    <w:semiHidden/>
    <w:rsid w:val="0008259C"/>
    <w:rPr>
      <w:rFonts w:ascii="Courier New" w:hAnsi="Courier New"/>
      <w:sz w:val="20"/>
      <w:szCs w:val="20"/>
    </w:rPr>
  </w:style>
  <w:style w:type="paragraph" w:customStyle="1" w:styleId="TableCaption">
    <w:name w:val="_Table Caption"/>
    <w:basedOn w:val="ABB-x-Heading"/>
    <w:next w:val="Nospacing"/>
    <w:uiPriority w:val="29"/>
    <w:rsid w:val="009D0230"/>
    <w:pPr>
      <w:spacing w:after="100"/>
    </w:pPr>
    <w:rPr>
      <w:b w:val="0"/>
    </w:rPr>
  </w:style>
  <w:style w:type="character" w:customStyle="1" w:styleId="Heading4Char">
    <w:name w:val="Heading 4 Char"/>
    <w:aliases w:val="_Heading 4 Char"/>
    <w:basedOn w:val="DefaultParagraphFont"/>
    <w:link w:val="Heading4"/>
    <w:uiPriority w:val="2"/>
    <w:rsid w:val="00011AB4"/>
    <w:rPr>
      <w:rFonts w:asciiTheme="majorHAnsi" w:eastAsiaTheme="majorEastAsia" w:hAnsiTheme="majorHAnsi" w:cstheme="majorBidi"/>
      <w:b/>
      <w:bCs/>
      <w:iCs/>
      <w:kern w:val="12"/>
      <w:lang w:val="en-US"/>
    </w:rPr>
  </w:style>
  <w:style w:type="paragraph" w:styleId="BlockText">
    <w:name w:val="Block Text"/>
    <w:basedOn w:val="Normal"/>
    <w:uiPriority w:val="99"/>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ABB-x-Heading"/>
    <w:next w:val="Body"/>
    <w:uiPriority w:val="39"/>
    <w:qFormat/>
    <w:rsid w:val="00CB4EE6"/>
    <w:pPr>
      <w:spacing w:before="540" w:line="240" w:lineRule="auto"/>
    </w:pPr>
    <w:rPr>
      <w:sz w:val="40"/>
    </w:rPr>
  </w:style>
  <w:style w:type="paragraph" w:styleId="TOC1">
    <w:name w:val="toc 1"/>
    <w:basedOn w:val="ABB-x-Normal"/>
    <w:uiPriority w:val="39"/>
    <w:rsid w:val="0067130F"/>
    <w:pPr>
      <w:spacing w:before="130"/>
      <w:ind w:right="1134"/>
    </w:pPr>
    <w:rPr>
      <w:b/>
    </w:rPr>
  </w:style>
  <w:style w:type="paragraph" w:styleId="TOC2">
    <w:name w:val="toc 2"/>
    <w:basedOn w:val="TOC1"/>
    <w:uiPriority w:val="39"/>
    <w:rsid w:val="0067130F"/>
    <w:pPr>
      <w:spacing w:before="0"/>
      <w:ind w:left="284"/>
    </w:pPr>
    <w:rPr>
      <w:b w:val="0"/>
    </w:rPr>
  </w:style>
  <w:style w:type="paragraph" w:styleId="TOC3">
    <w:name w:val="toc 3"/>
    <w:basedOn w:val="TOC2"/>
    <w:uiPriority w:val="39"/>
    <w:rsid w:val="003800D5"/>
    <w:pPr>
      <w:ind w:left="567"/>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aliases w:val="_Heading 5 Char"/>
    <w:basedOn w:val="DefaultParagraphFont"/>
    <w:link w:val="Heading5"/>
    <w:uiPriority w:val="2"/>
    <w:rsid w:val="00E521A5"/>
    <w:rPr>
      <w:rFonts w:asciiTheme="majorHAnsi" w:eastAsiaTheme="majorEastAsia" w:hAnsiTheme="majorHAnsi" w:cstheme="majorBidi"/>
      <w:b/>
      <w:kern w:val="12"/>
      <w:lang w:val="en-US"/>
    </w:rPr>
  </w:style>
  <w:style w:type="character" w:customStyle="1" w:styleId="Heading6Char">
    <w:name w:val="Heading 6 Char"/>
    <w:basedOn w:val="DefaultParagraphFont"/>
    <w:link w:val="Heading6"/>
    <w:uiPriority w:val="40"/>
    <w:semiHidden/>
    <w:rsid w:val="008F6D84"/>
    <w:rPr>
      <w:rFonts w:asciiTheme="majorHAnsi" w:eastAsiaTheme="majorEastAsia" w:hAnsiTheme="majorHAnsi" w:cstheme="majorBidi"/>
      <w:b/>
      <w:iCs/>
      <w:kern w:val="12"/>
      <w:lang w:val="en-US"/>
    </w:rPr>
  </w:style>
  <w:style w:type="character" w:customStyle="1" w:styleId="Heading7Char">
    <w:name w:val="Heading 7 Char"/>
    <w:basedOn w:val="DefaultParagraphFont"/>
    <w:link w:val="Heading7"/>
    <w:uiPriority w:val="40"/>
    <w:semiHidden/>
    <w:rsid w:val="008F6D84"/>
    <w:rPr>
      <w:rFonts w:asciiTheme="majorHAnsi" w:eastAsiaTheme="majorEastAsia" w:hAnsiTheme="majorHAnsi" w:cstheme="majorBidi"/>
      <w:b/>
      <w:iCs/>
      <w:kern w:val="12"/>
      <w:lang w:val="en-US"/>
    </w:rPr>
  </w:style>
  <w:style w:type="character" w:customStyle="1" w:styleId="Heading8Char">
    <w:name w:val="Heading 8 Char"/>
    <w:basedOn w:val="DefaultParagraphFont"/>
    <w:link w:val="Heading8"/>
    <w:uiPriority w:val="40"/>
    <w:semiHidden/>
    <w:rsid w:val="008F6D84"/>
    <w:rPr>
      <w:rFonts w:asciiTheme="majorHAnsi" w:eastAsiaTheme="majorEastAsia" w:hAnsiTheme="majorHAnsi" w:cstheme="majorBidi"/>
      <w:b/>
      <w:kern w:val="12"/>
      <w:lang w:val="en-US"/>
    </w:rPr>
  </w:style>
  <w:style w:type="character" w:customStyle="1" w:styleId="Heading9Char">
    <w:name w:val="Heading 9 Char"/>
    <w:basedOn w:val="DefaultParagraphFont"/>
    <w:link w:val="Heading9"/>
    <w:uiPriority w:val="40"/>
    <w:semiHidden/>
    <w:rsid w:val="008F6D84"/>
    <w:rPr>
      <w:rFonts w:asciiTheme="majorHAnsi" w:eastAsiaTheme="majorEastAsia" w:hAnsiTheme="majorHAnsi" w:cstheme="majorBidi"/>
      <w:b/>
      <w:iCs/>
      <w:kern w:val="12"/>
      <w:lang w:val="en-US"/>
    </w:rPr>
  </w:style>
  <w:style w:type="paragraph" w:styleId="NoSpacing0">
    <w:name w:val="No Spacing"/>
    <w:basedOn w:val="Normal"/>
    <w:uiPriority w:val="99"/>
    <w:rsid w:val="00D277AE"/>
  </w:style>
  <w:style w:type="paragraph" w:customStyle="1" w:styleId="zzLetterheadSpacer">
    <w:name w:val="zz_LetterheadSpacer"/>
    <w:basedOn w:val="ABB-x-HeaderFooter"/>
    <w:uiPriority w:val="99"/>
    <w:semiHidden/>
    <w:rsid w:val="00A200E2"/>
    <w:pPr>
      <w:framePr w:w="7088" w:h="2880" w:hRule="exact" w:wrap="notBeside" w:hAnchor="margin" w:yAlign="top" w:anchorLock="1"/>
    </w:pPr>
  </w:style>
  <w:style w:type="paragraph" w:styleId="TableofFigures">
    <w:name w:val="table of figures"/>
    <w:basedOn w:val="ABB-x-Normal"/>
    <w:uiPriority w:val="99"/>
    <w:semiHidden/>
    <w:rsid w:val="007458B0"/>
  </w:style>
  <w:style w:type="paragraph" w:customStyle="1" w:styleId="Bullet1">
    <w:name w:val="_Bullet 1"/>
    <w:basedOn w:val="Body"/>
    <w:uiPriority w:val="5"/>
    <w:qFormat/>
    <w:rsid w:val="004F0DCD"/>
    <w:pPr>
      <w:numPr>
        <w:numId w:val="34"/>
      </w:numPr>
    </w:pPr>
  </w:style>
  <w:style w:type="paragraph" w:styleId="FootnoteText">
    <w:name w:val="footnote text"/>
    <w:basedOn w:val="ABB-x-Normal"/>
    <w:link w:val="FootnoteTextChar"/>
    <w:uiPriority w:val="99"/>
    <w:semiHidden/>
    <w:rsid w:val="00E561C3"/>
    <w:pPr>
      <w:suppressAutoHyphens/>
      <w:spacing w:before="110" w:line="220" w:lineRule="atLeast"/>
    </w:pPr>
    <w:rPr>
      <w:sz w:val="16"/>
    </w:rPr>
  </w:style>
  <w:style w:type="character" w:customStyle="1" w:styleId="FootnoteTextChar">
    <w:name w:val="Footnote Text Char"/>
    <w:basedOn w:val="DefaultParagraphFont"/>
    <w:link w:val="FootnoteText"/>
    <w:uiPriority w:val="99"/>
    <w:semiHidden/>
    <w:rsid w:val="00AD5190"/>
    <w:rPr>
      <w:kern w:val="12"/>
      <w:sz w:val="16"/>
      <w:lang w:val="en-US"/>
    </w:rPr>
  </w:style>
  <w:style w:type="character" w:styleId="FootnoteReference">
    <w:name w:val="footnote reference"/>
    <w:basedOn w:val="DefaultParagraphFont"/>
    <w:uiPriority w:val="99"/>
    <w:semiHidden/>
    <w:rsid w:val="00660EBD"/>
    <w:rPr>
      <w:vertAlign w:val="superscript"/>
    </w:rPr>
  </w:style>
  <w:style w:type="paragraph" w:customStyle="1" w:styleId="FootnoteSeparator">
    <w:name w:val="Footnote Separator"/>
    <w:basedOn w:val="ABB-x-Normal"/>
    <w:uiPriority w:val="99"/>
    <w:semiHidden/>
    <w:rsid w:val="0080599D"/>
    <w:pPr>
      <w:pBdr>
        <w:bottom w:val="single" w:sz="6" w:space="1" w:color="auto"/>
      </w:pBdr>
      <w:suppressAutoHyphens/>
      <w:spacing w:before="390"/>
      <w:ind w:left="28" w:right="9185"/>
    </w:pPr>
  </w:style>
  <w:style w:type="paragraph" w:customStyle="1" w:styleId="FootnoteSeparatorcont">
    <w:name w:val="Footnote Separator (cont.)"/>
    <w:basedOn w:val="FootnoteSeparator"/>
    <w:uiPriority w:val="99"/>
    <w:semiHidden/>
    <w:rsid w:val="004A0BF3"/>
    <w:rPr>
      <w:lang w:val="de-DE"/>
    </w:rPr>
  </w:style>
  <w:style w:type="paragraph" w:customStyle="1" w:styleId="FootnoteContinuation">
    <w:name w:val="Footnote Continuation"/>
    <w:basedOn w:val="ABB-x-Normal"/>
    <w:uiPriority w:val="99"/>
    <w:semiHidden/>
    <w:rsid w:val="00660EBD"/>
    <w:pPr>
      <w:suppressAutoHyphens/>
    </w:pPr>
    <w:rPr>
      <w:sz w:val="16"/>
    </w:rPr>
  </w:style>
  <w:style w:type="paragraph" w:styleId="EndnoteText">
    <w:name w:val="endnote text"/>
    <w:basedOn w:val="ABB-x-Normal"/>
    <w:link w:val="EndnoteTextChar"/>
    <w:uiPriority w:val="99"/>
    <w:semiHidden/>
    <w:rsid w:val="00660EBD"/>
    <w:pPr>
      <w:suppressAutoHyphens/>
      <w:spacing w:before="100"/>
    </w:pPr>
    <w:rPr>
      <w:sz w:val="16"/>
    </w:rPr>
  </w:style>
  <w:style w:type="character" w:customStyle="1" w:styleId="EndnoteTextChar">
    <w:name w:val="Endnote Text Char"/>
    <w:basedOn w:val="DefaultParagraphFont"/>
    <w:link w:val="EndnoteText"/>
    <w:uiPriority w:val="99"/>
    <w:semiHidden/>
    <w:rsid w:val="00AD5190"/>
    <w:rPr>
      <w:kern w:val="12"/>
      <w:sz w:val="16"/>
      <w:lang w:val="en-US"/>
    </w:rPr>
  </w:style>
  <w:style w:type="character" w:styleId="EndnoteReference">
    <w:name w:val="endnote reference"/>
    <w:basedOn w:val="DefaultParagraphFont"/>
    <w:uiPriority w:val="99"/>
    <w:semiHidden/>
    <w:rsid w:val="00660EBD"/>
    <w:rPr>
      <w:vertAlign w:val="superscript"/>
    </w:rPr>
  </w:style>
  <w:style w:type="paragraph" w:customStyle="1" w:styleId="EndnoteSeparator">
    <w:name w:val="Endnote Separator"/>
    <w:basedOn w:val="FootnoteSeparator"/>
    <w:uiPriority w:val="99"/>
    <w:semiHidden/>
    <w:rsid w:val="004A0BF3"/>
    <w:rPr>
      <w:lang w:val="de-DE"/>
    </w:rPr>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rPr>
      <w:lang w:val="de-DE"/>
    </w:rPr>
  </w:style>
  <w:style w:type="paragraph" w:styleId="NoteHeading">
    <w:name w:val="Note Heading"/>
    <w:basedOn w:val="Normal"/>
    <w:next w:val="Normal"/>
    <w:link w:val="NoteHeadingChar"/>
    <w:uiPriority w:val="99"/>
    <w:semiHidden/>
    <w:rsid w:val="00660EBD"/>
    <w:pPr>
      <w:suppressAutoHyphens/>
      <w:spacing w:before="130" w:after="130" w:line="271" w:lineRule="auto"/>
    </w:pPr>
  </w:style>
  <w:style w:type="character" w:customStyle="1" w:styleId="NoteHeadingChar">
    <w:name w:val="Note Heading Char"/>
    <w:basedOn w:val="DefaultParagraphFont"/>
    <w:link w:val="NoteHeading"/>
    <w:uiPriority w:val="99"/>
    <w:semiHidden/>
    <w:rsid w:val="00052F24"/>
    <w:rPr>
      <w:kern w:val="12"/>
    </w:rPr>
  </w:style>
  <w:style w:type="table" w:styleId="TableGrid">
    <w:name w:val="Table Grid"/>
    <w:aliases w:val="Layout Table"/>
    <w:basedOn w:val="TableNormal"/>
    <w:uiPriority w:val="59"/>
    <w:rsid w:val="001907E2"/>
    <w:pPr>
      <w:keepLines/>
    </w:pPr>
    <w:rPr>
      <w:kern w:val="12"/>
      <w:szCs w:val="22"/>
      <w:lang w:val="en-US"/>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rsid w:val="008A5C1D"/>
    <w:pPr>
      <w:spacing w:after="0"/>
    </w:pPr>
    <w:rPr>
      <w:szCs w:val="22"/>
    </w:rPr>
  </w:style>
  <w:style w:type="paragraph" w:customStyle="1" w:styleId="TableTextsmall">
    <w:name w:val="_Table Text small"/>
    <w:basedOn w:val="Bodysmall"/>
    <w:uiPriority w:val="29"/>
    <w:rsid w:val="00CC0354"/>
    <w:pPr>
      <w:spacing w:after="0"/>
    </w:pPr>
  </w:style>
  <w:style w:type="table" w:customStyle="1" w:styleId="ABBTableStyle">
    <w:name w:val="ABB Table Style"/>
    <w:basedOn w:val="TableNormal"/>
    <w:uiPriority w:val="99"/>
    <w:rsid w:val="00232219"/>
    <w:pPr>
      <w:keepLines/>
      <w:ind w:right="170"/>
    </w:pPr>
    <w:tblPr>
      <w:tblBorders>
        <w:top w:val="single" w:sz="18" w:space="0" w:color="auto"/>
        <w:bottom w:val="single" w:sz="8" w:space="0" w:color="auto"/>
        <w:insideH w:val="single" w:sz="4" w:space="0" w:color="A9A9A9" w:themeColor="accent3"/>
      </w:tblBorders>
      <w:tblCellMar>
        <w:top w:w="17" w:type="dxa"/>
        <w:left w:w="0" w:type="dxa"/>
        <w:bottom w:w="40" w:type="dxa"/>
        <w:right w:w="0" w:type="dxa"/>
      </w:tblCellMar>
    </w:tblPr>
    <w:trPr>
      <w:cantSplit/>
    </w:trPr>
    <w:tblStylePr w:type="firstRow">
      <w:rPr>
        <w:rFonts w:asciiTheme="minorHAnsi" w:hAnsiTheme="minorHAnsi"/>
        <w:b/>
        <w:i w:val="0"/>
        <w:color w:val="auto"/>
        <w:sz w:val="19"/>
      </w:rPr>
      <w:tblPr/>
      <w:tcPr>
        <w:tcBorders>
          <w:top w:val="single" w:sz="18" w:space="0" w:color="auto"/>
          <w:left w:val="nil"/>
          <w:bottom w:val="single" w:sz="8" w:space="0" w:color="auto"/>
          <w:right w:val="nil"/>
          <w:insideH w:val="nil"/>
          <w:insideV w:val="nil"/>
          <w:tl2br w:val="nil"/>
          <w:tr2bl w:val="nil"/>
        </w:tcBorders>
      </w:tcPr>
    </w:tblStylePr>
    <w:tblStylePr w:type="lastRow">
      <w:rPr>
        <w:rFonts w:asciiTheme="minorHAnsi" w:hAnsiTheme="minorHAnsi"/>
        <w:b w:val="0"/>
        <w:i w:val="0"/>
        <w:sz w:val="19"/>
      </w:rPr>
      <w:tblPr/>
      <w:tcPr>
        <w:tcBorders>
          <w:top w:val="single" w:sz="2" w:space="0" w:color="auto"/>
        </w:tcBorders>
      </w:tcPr>
    </w:tblStylePr>
    <w:tblStylePr w:type="firstCol">
      <w:rPr>
        <w:rFonts w:asciiTheme="minorHAnsi" w:hAnsiTheme="minorHAnsi"/>
        <w:b w:val="0"/>
        <w:i w:val="0"/>
        <w:sz w:val="19"/>
      </w:rPr>
    </w:tblStylePr>
    <w:tblStylePr w:type="lastCol">
      <w:pPr>
        <w:wordWrap/>
        <w:ind w:rightChars="0" w:right="0"/>
        <w:jc w:val="right"/>
      </w:pPr>
    </w:tblStylePr>
  </w:style>
  <w:style w:type="paragraph" w:customStyle="1" w:styleId="Bodysmall">
    <w:name w:val="_Body small"/>
    <w:basedOn w:val="Body"/>
    <w:uiPriority w:val="15"/>
    <w:qFormat/>
    <w:rsid w:val="001A765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Tabular">
    <w:name w:val="_Tabular"/>
    <w:basedOn w:val="Body"/>
    <w:uiPriority w:val="29"/>
    <w:rsid w:val="00FA0513"/>
    <w:pPr>
      <w:keepLines/>
      <w:spacing w:after="0"/>
      <w:ind w:left="2268" w:hanging="2268"/>
      <w:contextualSpacing/>
    </w:pPr>
  </w:style>
  <w:style w:type="paragraph" w:customStyle="1" w:styleId="Tabularspaced">
    <w:name w:val="_Tabular spaced"/>
    <w:basedOn w:val="Tabular"/>
    <w:uiPriority w:val="29"/>
    <w:rsid w:val="00FA0513"/>
    <w:pPr>
      <w:spacing w:after="130"/>
      <w:contextualSpacing w:val="0"/>
    </w:pPr>
  </w:style>
  <w:style w:type="paragraph" w:customStyle="1" w:styleId="Bullet2">
    <w:name w:val="_Bullet 2"/>
    <w:basedOn w:val="Bullet1"/>
    <w:uiPriority w:val="5"/>
    <w:qFormat/>
    <w:rsid w:val="004F0DCD"/>
    <w:pPr>
      <w:numPr>
        <w:ilvl w:val="1"/>
      </w:numPr>
      <w:contextualSpacing/>
    </w:pPr>
  </w:style>
  <w:style w:type="paragraph" w:customStyle="1" w:styleId="T1Categorytitle">
    <w:name w:val="_T1 Category title"/>
    <w:basedOn w:val="ABB-x-Heading"/>
    <w:next w:val="Title"/>
    <w:uiPriority w:val="10"/>
    <w:qFormat/>
    <w:rsid w:val="00C056C8"/>
    <w:pPr>
      <w:spacing w:before="0" w:after="80"/>
    </w:pPr>
    <w:rPr>
      <w:b w:val="0"/>
      <w:caps/>
      <w:spacing w:val="20"/>
      <w:sz w:val="20"/>
    </w:rPr>
  </w:style>
  <w:style w:type="paragraph" w:styleId="ListBullet2">
    <w:name w:val="List Bullet 2"/>
    <w:basedOn w:val="ListBullet"/>
    <w:uiPriority w:val="99"/>
    <w:semiHidden/>
    <w:rsid w:val="00D90C5F"/>
  </w:style>
  <w:style w:type="paragraph" w:customStyle="1" w:styleId="T4Spacer">
    <w:name w:val="_T4 Spacer"/>
    <w:basedOn w:val="ABB-x-Normal"/>
    <w:next w:val="Body"/>
    <w:uiPriority w:val="10"/>
    <w:qFormat/>
    <w:rsid w:val="00055E5E"/>
    <w:pPr>
      <w:spacing w:after="600"/>
    </w:pPr>
  </w:style>
  <w:style w:type="paragraph" w:customStyle="1" w:styleId="Lead">
    <w:name w:val="_Lead"/>
    <w:basedOn w:val="ABB-x-NormalLight"/>
    <w:next w:val="T4Spacer"/>
    <w:uiPriority w:val="12"/>
    <w:qFormat/>
    <w:rsid w:val="00A62805"/>
    <w:pPr>
      <w:spacing w:before="260" w:after="260" w:line="360" w:lineRule="atLeast"/>
      <w:contextualSpacing/>
    </w:pPr>
    <w:rPr>
      <w:sz w:val="26"/>
    </w:rPr>
  </w:style>
  <w:style w:type="paragraph" w:customStyle="1" w:styleId="ABB-x-Normal">
    <w:name w:val="ABB-x-Normal"/>
    <w:link w:val="ABB-x-NormalChar"/>
    <w:uiPriority w:val="99"/>
    <w:semiHidden/>
    <w:rsid w:val="00CA7B6F"/>
    <w:rPr>
      <w:kern w:val="12"/>
      <w:lang w:val="en-US"/>
    </w:rPr>
  </w:style>
  <w:style w:type="paragraph" w:customStyle="1" w:styleId="ABB-x-NormalLight">
    <w:name w:val="ABB-x-NormalLight"/>
    <w:basedOn w:val="ABB-x-Normal"/>
    <w:uiPriority w:val="99"/>
    <w:semiHidden/>
    <w:rsid w:val="004B7208"/>
  </w:style>
  <w:style w:type="paragraph" w:customStyle="1" w:styleId="T0Cursor">
    <w:name w:val="_T0 Cursor"/>
    <w:basedOn w:val="Title"/>
    <w:next w:val="T1Categorytitle"/>
    <w:uiPriority w:val="10"/>
    <w:qFormat/>
    <w:rsid w:val="00E33DEB"/>
    <w:pPr>
      <w:numPr>
        <w:numId w:val="31"/>
      </w:numPr>
      <w:ind w:left="0" w:firstLine="0"/>
    </w:pPr>
    <w:rPr>
      <w:color w:val="FF000F" w:themeColor="background2"/>
    </w:rPr>
  </w:style>
  <w:style w:type="table" w:styleId="TableGridLight">
    <w:name w:val="Grid Table Light"/>
    <w:basedOn w:val="Table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B-x-NormalChar">
    <w:name w:val="ABB-x-Normal Char"/>
    <w:basedOn w:val="DefaultParagraphFont"/>
    <w:link w:val="ABB-x-Normal"/>
    <w:uiPriority w:val="99"/>
    <w:semiHidden/>
    <w:rsid w:val="00AD5190"/>
    <w:rPr>
      <w:kern w:val="12"/>
      <w:lang w:val="en-US"/>
    </w:rPr>
  </w:style>
  <w:style w:type="paragraph" w:customStyle="1" w:styleId="Figure">
    <w:name w:val="_Figure"/>
    <w:basedOn w:val="Image"/>
    <w:next w:val="Caption"/>
    <w:uiPriority w:val="6"/>
    <w:qFormat/>
    <w:rsid w:val="00C61B45"/>
    <w:pPr>
      <w:spacing w:before="300" w:after="130"/>
    </w:pPr>
  </w:style>
  <w:style w:type="character" w:styleId="PlaceholderText">
    <w:name w:val="Placeholder Text"/>
    <w:basedOn w:val="DefaultParagraphFont"/>
    <w:uiPriority w:val="99"/>
    <w:semiHidden/>
    <w:rsid w:val="00AC771B"/>
    <w:rPr>
      <w:color w:val="808080"/>
    </w:rPr>
  </w:style>
  <w:style w:type="paragraph" w:customStyle="1" w:styleId="Subheading">
    <w:name w:val="_Subheading"/>
    <w:basedOn w:val="ABB-x-Heading"/>
    <w:next w:val="Body"/>
    <w:uiPriority w:val="2"/>
    <w:qFormat/>
    <w:rsid w:val="00AC771B"/>
    <w:pPr>
      <w:spacing w:before="130" w:after="0"/>
    </w:pPr>
  </w:style>
  <w:style w:type="paragraph" w:customStyle="1" w:styleId="ABBCursor">
    <w:name w:val="ABB Cursor"/>
    <w:basedOn w:val="Body"/>
    <w:next w:val="Body"/>
    <w:uiPriority w:val="3"/>
    <w:rsid w:val="00B213BE"/>
    <w:pPr>
      <w:keepNext/>
      <w:keepLines/>
      <w:numPr>
        <w:numId w:val="32"/>
      </w:numPr>
      <w:spacing w:before="260" w:after="0"/>
      <w:ind w:left="0" w:firstLine="0"/>
    </w:pPr>
    <w:rPr>
      <w:b/>
    </w:rPr>
  </w:style>
  <w:style w:type="paragraph" w:customStyle="1" w:styleId="FigCaptioncentered">
    <w:name w:val="_Fig Caption centered"/>
    <w:basedOn w:val="Caption"/>
    <w:next w:val="Body"/>
    <w:uiPriority w:val="7"/>
    <w:semiHidden/>
    <w:qFormat/>
    <w:rsid w:val="005C2861"/>
    <w:pPr>
      <w:jc w:val="center"/>
    </w:pPr>
  </w:style>
  <w:style w:type="paragraph" w:customStyle="1" w:styleId="Figurecentered">
    <w:name w:val="_Figure centered"/>
    <w:basedOn w:val="Figure"/>
    <w:next w:val="FigCaptioncentered"/>
    <w:uiPriority w:val="6"/>
    <w:semiHidden/>
    <w:qFormat/>
    <w:rsid w:val="005C2861"/>
  </w:style>
  <w:style w:type="paragraph" w:customStyle="1" w:styleId="TableCaptioncentered">
    <w:name w:val="_Table Caption centered"/>
    <w:basedOn w:val="TableCaption"/>
    <w:next w:val="Nospacing"/>
    <w:uiPriority w:val="29"/>
    <w:semiHidden/>
    <w:qFormat/>
    <w:rsid w:val="00B528EA"/>
    <w:pPr>
      <w:jc w:val="center"/>
    </w:pPr>
  </w:style>
  <w:style w:type="character" w:customStyle="1" w:styleId="Bold">
    <w:name w:val="_Bold"/>
    <w:basedOn w:val="DefaultParagraphFont"/>
    <w:uiPriority w:val="16"/>
    <w:qFormat/>
    <w:rsid w:val="004C28E2"/>
    <w:rPr>
      <w:rFonts w:asciiTheme="minorHAnsi" w:hAnsiTheme="minorHAnsi"/>
      <w:b/>
    </w:rPr>
  </w:style>
  <w:style w:type="character" w:customStyle="1" w:styleId="Boldred">
    <w:name w:val="_Bold red"/>
    <w:basedOn w:val="Bold"/>
    <w:uiPriority w:val="16"/>
    <w:qFormat/>
    <w:rsid w:val="00823579"/>
    <w:rPr>
      <w:rFonts w:asciiTheme="minorHAnsi" w:hAnsiTheme="minorHAnsi"/>
      <w:b/>
      <w:color w:val="FF000F" w:themeColor="background2"/>
    </w:rPr>
  </w:style>
  <w:style w:type="paragraph" w:customStyle="1" w:styleId="Bullet3">
    <w:name w:val="_Bullet 3"/>
    <w:basedOn w:val="Bullet2"/>
    <w:uiPriority w:val="5"/>
    <w:rsid w:val="004F0DCD"/>
    <w:pPr>
      <w:numPr>
        <w:ilvl w:val="2"/>
      </w:numPr>
    </w:pPr>
  </w:style>
  <w:style w:type="paragraph" w:customStyle="1" w:styleId="Num1">
    <w:name w:val="_Num 1"/>
    <w:basedOn w:val="Body"/>
    <w:uiPriority w:val="4"/>
    <w:qFormat/>
    <w:rsid w:val="00827A1B"/>
    <w:pPr>
      <w:numPr>
        <w:numId w:val="36"/>
      </w:numPr>
    </w:pPr>
  </w:style>
  <w:style w:type="paragraph" w:customStyle="1" w:styleId="Num2">
    <w:name w:val="_Num 2"/>
    <w:basedOn w:val="Num1"/>
    <w:uiPriority w:val="4"/>
    <w:qFormat/>
    <w:rsid w:val="00CB60B9"/>
    <w:pPr>
      <w:numPr>
        <w:ilvl w:val="1"/>
      </w:numPr>
      <w:contextualSpacing/>
    </w:pPr>
  </w:style>
  <w:style w:type="paragraph" w:customStyle="1" w:styleId="Num3">
    <w:name w:val="_Num 3"/>
    <w:basedOn w:val="Num2"/>
    <w:uiPriority w:val="4"/>
    <w:rsid w:val="00827A1B"/>
    <w:pPr>
      <w:numPr>
        <w:ilvl w:val="2"/>
      </w:numPr>
    </w:pPr>
  </w:style>
  <w:style w:type="paragraph" w:customStyle="1" w:styleId="Indented">
    <w:name w:val="_Indented"/>
    <w:basedOn w:val="Body"/>
    <w:uiPriority w:val="14"/>
    <w:qFormat/>
    <w:rsid w:val="00C53227"/>
    <w:pPr>
      <w:ind w:left="284"/>
    </w:pPr>
  </w:style>
  <w:style w:type="paragraph" w:customStyle="1" w:styleId="Body">
    <w:name w:val="_Body"/>
    <w:basedOn w:val="ABB-x-Normal"/>
    <w:qFormat/>
    <w:rsid w:val="0026226A"/>
    <w:pPr>
      <w:spacing w:after="130"/>
    </w:pPr>
  </w:style>
  <w:style w:type="paragraph" w:customStyle="1" w:styleId="Nospacing">
    <w:name w:val="_No spacing"/>
    <w:basedOn w:val="Body"/>
    <w:qFormat/>
    <w:rsid w:val="0026226A"/>
    <w:pPr>
      <w:spacing w:after="0"/>
    </w:pPr>
  </w:style>
  <w:style w:type="table" w:customStyle="1" w:styleId="ABBFooterTable">
    <w:name w:val="ABB Footer Table"/>
    <w:basedOn w:val="TableNormal"/>
    <w:uiPriority w:val="99"/>
    <w:rsid w:val="00CB4EE6"/>
    <w:pPr>
      <w:spacing w:before="20" w:after="30" w:line="192" w:lineRule="atLeast"/>
      <w:ind w:left="28" w:right="28"/>
    </w:pPr>
    <w:tblPr>
      <w:tblBorders>
        <w:top w:val="single" w:sz="18" w:space="0" w:color="auto"/>
        <w:left w:val="single" w:sz="4" w:space="0" w:color="A9A9A9"/>
        <w:bottom w:val="single" w:sz="8" w:space="0" w:color="auto"/>
        <w:right w:val="single" w:sz="4" w:space="0" w:color="A9A9A9"/>
        <w:insideH w:val="single" w:sz="4" w:space="0" w:color="A9A9A9"/>
        <w:insideV w:val="single" w:sz="4" w:space="0" w:color="A9A9A9"/>
      </w:tblBorders>
      <w:tblCellMar>
        <w:left w:w="0" w:type="dxa"/>
        <w:right w:w="0" w:type="dxa"/>
      </w:tblCellMar>
    </w:tblPr>
  </w:style>
  <w:style w:type="paragraph" w:customStyle="1" w:styleId="FooterTableFieldText">
    <w:name w:val="FooterTable Field Text"/>
    <w:basedOn w:val="Footer"/>
    <w:uiPriority w:val="99"/>
    <w:rsid w:val="00CB4EE6"/>
  </w:style>
  <w:style w:type="paragraph" w:customStyle="1" w:styleId="FooterTableCaption">
    <w:name w:val="FooterTable Caption"/>
    <w:basedOn w:val="FooterTableFieldText"/>
    <w:uiPriority w:val="99"/>
    <w:rsid w:val="00CB4EE6"/>
    <w:pPr>
      <w:spacing w:before="44" w:after="54"/>
    </w:pPr>
    <w:rPr>
      <w:caps/>
      <w:spacing w:val="4"/>
      <w:sz w:val="12"/>
    </w:rPr>
  </w:style>
  <w:style w:type="paragraph" w:customStyle="1" w:styleId="FooterTableCopyright">
    <w:name w:val="FooterTable Copyright"/>
    <w:basedOn w:val="FooterTableCaption"/>
    <w:uiPriority w:val="99"/>
    <w:rsid w:val="00CB4EE6"/>
    <w:pPr>
      <w:spacing w:line="192" w:lineRule="exact"/>
      <w:ind w:left="28" w:right="28"/>
    </w:pPr>
    <w:rPr>
      <w:rFonts w:eastAsia="Times New Roman" w:cstheme="minorHAnsi"/>
      <w:caps w:val="0"/>
      <w:spacing w:val="0"/>
      <w:kern w:val="0"/>
      <w:szCs w:val="20"/>
    </w:rPr>
  </w:style>
  <w:style w:type="paragraph" w:customStyle="1" w:styleId="FooterTableDocumentID">
    <w:name w:val="FooterTable Document ID"/>
    <w:basedOn w:val="FooterTableFieldText"/>
    <w:uiPriority w:val="99"/>
    <w:rsid w:val="00CB4EE6"/>
    <w:pPr>
      <w:jc w:val="center"/>
    </w:pPr>
    <w:rPr>
      <w:b/>
    </w:rPr>
  </w:style>
  <w:style w:type="paragraph" w:customStyle="1" w:styleId="Code">
    <w:name w:val="_Code"/>
    <w:basedOn w:val="Body"/>
    <w:link w:val="CodeChar"/>
    <w:uiPriority w:val="17"/>
    <w:qFormat/>
    <w:rsid w:val="00671A17"/>
    <w:rPr>
      <w:rFonts w:ascii="Courier New" w:hAnsi="Courier New"/>
    </w:rPr>
  </w:style>
  <w:style w:type="character" w:customStyle="1" w:styleId="CodeChar">
    <w:name w:val="_Code Char"/>
    <w:basedOn w:val="DefaultParagraphFont"/>
    <w:link w:val="Code"/>
    <w:uiPriority w:val="17"/>
    <w:rsid w:val="00671A17"/>
    <w:rPr>
      <w:rFonts w:ascii="Courier New" w:hAnsi="Courier New"/>
      <w:kern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9259">
      <w:bodyDiv w:val="1"/>
      <w:marLeft w:val="0"/>
      <w:marRight w:val="0"/>
      <w:marTop w:val="0"/>
      <w:marBottom w:val="0"/>
      <w:divBdr>
        <w:top w:val="none" w:sz="0" w:space="0" w:color="auto"/>
        <w:left w:val="none" w:sz="0" w:space="0" w:color="auto"/>
        <w:bottom w:val="none" w:sz="0" w:space="0" w:color="auto"/>
        <w:right w:val="none" w:sz="0" w:space="0" w:color="auto"/>
      </w:divBdr>
    </w:div>
    <w:div w:id="15420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hal\Documents\Custom%20Office%20Templates\ABB%20Universal.dotx" TargetMode="External"/></Relationships>
</file>

<file path=word/theme/theme1.xml><?xml version="1.0" encoding="utf-8"?>
<a:theme xmlns:a="http://schemas.openxmlformats.org/drawingml/2006/main" name="ABB 2017">
  <a:themeElements>
    <a:clrScheme name="ABB PPT colors with gray links">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F0F0F0"/>
      </a:accent5>
      <a:accent6>
        <a:srgbClr val="FAFAFA"/>
      </a:accent6>
      <a:hlink>
        <a:srgbClr val="A9A9A9"/>
      </a:hlink>
      <a:folHlink>
        <a:srgbClr val="6E6E6E"/>
      </a:folHlink>
    </a:clrScheme>
    <a:fontScheme name="ABB Fonts">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C6FFB79CA284DA591F3426D3D4091" ma:contentTypeVersion="11" ma:contentTypeDescription="Create a new document." ma:contentTypeScope="" ma:versionID="02b819b94600273fd0e845f3931f961f">
  <xsd:schema xmlns:xsd="http://www.w3.org/2001/XMLSchema" xmlns:xs="http://www.w3.org/2001/XMLSchema" xmlns:p="http://schemas.microsoft.com/office/2006/metadata/properties" xmlns:ns2="f91e938e-afbb-4e68-abd7-811b2235727e" xmlns:ns3="e0af5a4f-5a47-4fdc-b36c-bf89f6ec50e1" targetNamespace="http://schemas.microsoft.com/office/2006/metadata/properties" ma:root="true" ma:fieldsID="a744da3eada050e1b490127b45e937a9" ns2:_="" ns3:_="">
    <xsd:import namespace="f91e938e-afbb-4e68-abd7-811b2235727e"/>
    <xsd:import namespace="e0af5a4f-5a47-4fdc-b36c-bf89f6ec50e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Archive"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e938e-afbb-4e68-abd7-811b223572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af5a4f-5a47-4fdc-b36c-bf89f6ec50e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Archive" ma:index="14" nillable="true" ma:displayName="Archive" ma:internalName="Archiv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e0af5a4f-5a47-4fdc-b36c-bf89f6ec50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0899-863D-48F6-B7D9-BA765AFC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e938e-afbb-4e68-abd7-811b2235727e"/>
    <ds:schemaRef ds:uri="e0af5a4f-5a47-4fdc-b36c-bf89f6ec5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AE587-2CA2-442C-BE13-F6685D44A984}">
  <ds:schemaRefs>
    <ds:schemaRef ds:uri="http://schemas.microsoft.com/sharepoint/v3/contenttype/forms"/>
  </ds:schemaRefs>
</ds:datastoreItem>
</file>

<file path=customXml/itemProps3.xml><?xml version="1.0" encoding="utf-8"?>
<ds:datastoreItem xmlns:ds="http://schemas.openxmlformats.org/officeDocument/2006/customXml" ds:itemID="{47CAFB7D-E584-424A-A6D8-551D2D66FD40}">
  <ds:schemaRefs>
    <ds:schemaRef ds:uri="http://schemas.microsoft.com/office/2006/metadata/properties"/>
    <ds:schemaRef ds:uri="http://schemas.microsoft.com/office/infopath/2007/PartnerControls"/>
    <ds:schemaRef ds:uri="e0af5a4f-5a47-4fdc-b36c-bf89f6ec50e1"/>
  </ds:schemaRefs>
</ds:datastoreItem>
</file>

<file path=customXml/itemProps4.xml><?xml version="1.0" encoding="utf-8"?>
<ds:datastoreItem xmlns:ds="http://schemas.openxmlformats.org/officeDocument/2006/customXml" ds:itemID="{A1BA79D6-C870-4F47-87C7-02AED90D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 Universal</Template>
  <TotalTime>0</TotalTime>
  <Pages>1</Pages>
  <Words>254</Words>
  <Characters>1348</Characters>
  <Application>Microsoft Office Word</Application>
  <DocSecurity>4</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Annica Hallberg</dc:creator>
  <cp:lastModifiedBy>Fredrik X. Karlsson</cp:lastModifiedBy>
  <cp:revision>2</cp:revision>
  <cp:lastPrinted>2017-09-27T10:03:00Z</cp:lastPrinted>
  <dcterms:created xsi:type="dcterms:W3CDTF">2020-11-03T09:56:00Z</dcterms:created>
  <dcterms:modified xsi:type="dcterms:W3CDTF">2020-11-03T09:56:00Z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0x010100CB1C6FFB79CA284DA591F3426D3D4091</vt:lpwstr>
  </property>
</Properties>
</file>